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0EC5E1" w14:textId="77777777" w:rsidR="000F5611" w:rsidRPr="00434F6D" w:rsidRDefault="000F5611" w:rsidP="000F5611">
      <w:pPr>
        <w:pStyle w:val="Heading8"/>
        <w:tabs>
          <w:tab w:val="left" w:pos="720"/>
        </w:tabs>
        <w:ind w:right="720"/>
        <w:rPr>
          <w:bCs/>
          <w:smallCaps/>
          <w:sz w:val="28"/>
        </w:rPr>
      </w:pPr>
      <w:r w:rsidRPr="00434F6D">
        <w:rPr>
          <w:bCs/>
          <w:smallCaps/>
          <w:sz w:val="28"/>
        </w:rPr>
        <w:t xml:space="preserve">Handout </w:t>
      </w:r>
      <w:r>
        <w:rPr>
          <w:bCs/>
          <w:smallCaps/>
          <w:sz w:val="28"/>
        </w:rPr>
        <w:t xml:space="preserve">25: </w:t>
      </w:r>
      <w:r w:rsidRPr="00434F6D">
        <w:rPr>
          <w:bCs/>
          <w:smallCaps/>
          <w:sz w:val="28"/>
        </w:rPr>
        <w:t>Problematic Thinking Styles</w:t>
      </w:r>
      <w:r>
        <w:rPr>
          <w:bCs/>
          <w:smallCaps/>
          <w:sz w:val="28"/>
        </w:rPr>
        <w:t xml:space="preserve"> </w:t>
      </w:r>
    </w:p>
    <w:p w14:paraId="49CA26FF" w14:textId="77777777" w:rsidR="000F5611" w:rsidRDefault="000F5611" w:rsidP="000F5611">
      <w:pPr>
        <w:ind w:left="-90" w:right="720"/>
        <w:jc w:val="right"/>
        <w:rPr>
          <w:rFonts w:ascii="Times New Roman" w:hAnsi="Times New Roman"/>
          <w:b/>
          <w:smallCaps/>
          <w:sz w:val="28"/>
        </w:rPr>
      </w:pPr>
    </w:p>
    <w:p w14:paraId="6B46F1CE" w14:textId="77777777" w:rsidR="000F5611" w:rsidRDefault="000F5611" w:rsidP="000F5611">
      <w:pPr>
        <w:ind w:left="-90" w:right="720"/>
        <w:rPr>
          <w:rFonts w:ascii="Times New Roman" w:hAnsi="Times New Roman"/>
        </w:rPr>
      </w:pPr>
      <w:r>
        <w:rPr>
          <w:rFonts w:ascii="Times New Roman" w:hAnsi="Times New Roman"/>
        </w:rPr>
        <w:t>Problematic Thinking Styles are inaccurate or incorrect thinking patterns people often have in reaction to everyday events that make them feel upset or distressed. If you can identify when a thought you are having is a Problematic Thinking Style, it means that the thought is not completely accurate, and you should change it to a more accurate one. Changing inaccurate thoughts to more accurate ones can reduce or eliminate distressing feelings. Listed below are some of the most common Problematic Thinking Styles.</w:t>
      </w:r>
    </w:p>
    <w:p w14:paraId="1BB75EA1" w14:textId="77777777" w:rsidR="000F5611" w:rsidRDefault="000F5611" w:rsidP="000F5611">
      <w:pPr>
        <w:spacing w:after="120"/>
        <w:ind w:left="-90" w:right="720"/>
        <w:rPr>
          <w:rFonts w:ascii="Times New Roman" w:hAnsi="Times New Roman"/>
          <w:b/>
          <w:sz w:val="28"/>
        </w:rPr>
      </w:pPr>
    </w:p>
    <w:tbl>
      <w:tblPr>
        <w:tblW w:w="0" w:type="auto"/>
        <w:tblLayout w:type="fixed"/>
        <w:tblCellMar>
          <w:left w:w="80" w:type="dxa"/>
          <w:right w:w="80" w:type="dxa"/>
        </w:tblCellMar>
        <w:tblLook w:val="0000" w:firstRow="0" w:lastRow="0" w:firstColumn="0" w:lastColumn="0" w:noHBand="0" w:noVBand="0"/>
      </w:tblPr>
      <w:tblGrid>
        <w:gridCol w:w="3140"/>
        <w:gridCol w:w="5580"/>
      </w:tblGrid>
      <w:tr w:rsidR="000F5611" w14:paraId="72345992" w14:textId="77777777" w:rsidTr="008216AE">
        <w:tc>
          <w:tcPr>
            <w:tcW w:w="3140" w:type="dxa"/>
          </w:tcPr>
          <w:p w14:paraId="64B60474" w14:textId="77777777" w:rsidR="000F5611" w:rsidRDefault="000F5611" w:rsidP="008216AE">
            <w:pPr>
              <w:ind w:left="540"/>
              <w:jc w:val="center"/>
              <w:rPr>
                <w:rFonts w:ascii="Times New Roman" w:hAnsi="Times New Roman"/>
                <w:b/>
                <w:sz w:val="28"/>
              </w:rPr>
            </w:pPr>
            <w:r>
              <w:rPr>
                <w:rFonts w:ascii="Times New Roman" w:hAnsi="Times New Roman"/>
                <w:b/>
                <w:sz w:val="28"/>
              </w:rPr>
              <w:t xml:space="preserve">All-or-Nothing </w:t>
            </w:r>
          </w:p>
          <w:p w14:paraId="35D5B84C" w14:textId="77777777" w:rsidR="000F5611" w:rsidRDefault="000F5611" w:rsidP="008216AE">
            <w:pPr>
              <w:ind w:left="540"/>
              <w:jc w:val="center"/>
              <w:rPr>
                <w:rFonts w:ascii="Times New Roman" w:hAnsi="Times New Roman"/>
                <w:sz w:val="28"/>
              </w:rPr>
            </w:pPr>
            <w:r>
              <w:rPr>
                <w:rFonts w:ascii="Times New Roman" w:hAnsi="Times New Roman"/>
                <w:b/>
                <w:sz w:val="28"/>
              </w:rPr>
              <w:t>Thinking</w:t>
            </w:r>
          </w:p>
        </w:tc>
        <w:tc>
          <w:tcPr>
            <w:tcW w:w="5580" w:type="dxa"/>
          </w:tcPr>
          <w:p w14:paraId="1E2C2CF9" w14:textId="77777777" w:rsidR="00836F6E" w:rsidRDefault="000F5611" w:rsidP="00836F6E">
            <w:pPr>
              <w:ind w:right="180"/>
              <w:rPr>
                <w:rFonts w:ascii="Times New Roman" w:hAnsi="Times New Roman"/>
              </w:rPr>
            </w:pPr>
            <w:r>
              <w:rPr>
                <w:rFonts w:ascii="Times New Roman" w:hAnsi="Times New Roman"/>
              </w:rPr>
              <w:t>The world is black or white, or seen in extremes. For example</w:t>
            </w:r>
            <w:r w:rsidR="00836F6E">
              <w:rPr>
                <w:rFonts w:ascii="Times New Roman" w:hAnsi="Times New Roman"/>
              </w:rPr>
              <w:t>:</w:t>
            </w:r>
            <w:r>
              <w:rPr>
                <w:rFonts w:ascii="Times New Roman" w:hAnsi="Times New Roman"/>
              </w:rPr>
              <w:t xml:space="preserve"> </w:t>
            </w:r>
          </w:p>
          <w:p w14:paraId="0F0B8B0B" w14:textId="77777777" w:rsidR="00836F6E" w:rsidRDefault="00836F6E" w:rsidP="00836F6E">
            <w:pPr>
              <w:ind w:right="180"/>
              <w:rPr>
                <w:rFonts w:ascii="Times New Roman" w:hAnsi="Times New Roman"/>
              </w:rPr>
            </w:pPr>
          </w:p>
          <w:p w14:paraId="6154F1CF" w14:textId="1FC621CD" w:rsidR="000F5611" w:rsidRPr="00836F6E" w:rsidRDefault="000F5611" w:rsidP="00836F6E">
            <w:pPr>
              <w:pStyle w:val="ListParagraph"/>
              <w:numPr>
                <w:ilvl w:val="0"/>
                <w:numId w:val="10"/>
              </w:numPr>
              <w:ind w:right="180"/>
              <w:rPr>
                <w:rFonts w:ascii="Times New Roman" w:hAnsi="Times New Roman"/>
                <w:b/>
              </w:rPr>
            </w:pPr>
            <w:r w:rsidRPr="00836F6E">
              <w:rPr>
                <w:rFonts w:ascii="Times New Roman" w:hAnsi="Times New Roman"/>
              </w:rPr>
              <w:t>“If you</w:t>
            </w:r>
            <w:r w:rsidR="00836F6E" w:rsidRPr="00836F6E">
              <w:rPr>
                <w:rFonts w:ascii="Times New Roman" w:hAnsi="Times New Roman"/>
              </w:rPr>
              <w:t>’</w:t>
            </w:r>
            <w:r w:rsidRPr="00836F6E">
              <w:rPr>
                <w:rFonts w:ascii="Times New Roman" w:hAnsi="Times New Roman"/>
              </w:rPr>
              <w:t>re not perfect, you</w:t>
            </w:r>
            <w:r w:rsidR="00836F6E" w:rsidRPr="00836F6E">
              <w:rPr>
                <w:rFonts w:ascii="Times New Roman" w:hAnsi="Times New Roman"/>
              </w:rPr>
              <w:t>’</w:t>
            </w:r>
            <w:r w:rsidRPr="00836F6E">
              <w:rPr>
                <w:rFonts w:ascii="Times New Roman" w:hAnsi="Times New Roman"/>
              </w:rPr>
              <w:t xml:space="preserve">re </w:t>
            </w:r>
            <w:r w:rsidR="00836F6E" w:rsidRPr="00836F6E">
              <w:rPr>
                <w:rFonts w:ascii="Times New Roman" w:hAnsi="Times New Roman"/>
              </w:rPr>
              <w:t xml:space="preserve">a </w:t>
            </w:r>
            <w:r w:rsidRPr="00836F6E">
              <w:rPr>
                <w:rFonts w:ascii="Times New Roman" w:hAnsi="Times New Roman"/>
              </w:rPr>
              <w:t>failure.”</w:t>
            </w:r>
          </w:p>
          <w:p w14:paraId="12CD8A03" w14:textId="77777777" w:rsidR="000F5611" w:rsidRPr="00836F6E" w:rsidRDefault="000F5611" w:rsidP="00836F6E">
            <w:pPr>
              <w:pStyle w:val="ListParagraph"/>
              <w:numPr>
                <w:ilvl w:val="0"/>
                <w:numId w:val="10"/>
              </w:numPr>
              <w:tabs>
                <w:tab w:val="left" w:pos="5320"/>
              </w:tabs>
              <w:ind w:right="276"/>
              <w:rPr>
                <w:rFonts w:ascii="Times New Roman" w:hAnsi="Times New Roman"/>
                <w:b/>
              </w:rPr>
            </w:pPr>
            <w:r w:rsidRPr="00836F6E">
              <w:rPr>
                <w:rFonts w:ascii="Times New Roman" w:hAnsi="Times New Roman"/>
              </w:rPr>
              <w:t>“The world is a totally dangerous place.”</w:t>
            </w:r>
          </w:p>
        </w:tc>
      </w:tr>
      <w:tr w:rsidR="000F5611" w14:paraId="21B1E2A5" w14:textId="77777777" w:rsidTr="008216AE">
        <w:tc>
          <w:tcPr>
            <w:tcW w:w="3140" w:type="dxa"/>
          </w:tcPr>
          <w:p w14:paraId="5D5D36FD" w14:textId="77777777" w:rsidR="000F5611" w:rsidRDefault="000F5611" w:rsidP="008216AE">
            <w:pPr>
              <w:ind w:left="540"/>
              <w:jc w:val="center"/>
              <w:rPr>
                <w:rFonts w:ascii="Times New Roman" w:hAnsi="Times New Roman"/>
                <w:sz w:val="36"/>
              </w:rPr>
            </w:pPr>
          </w:p>
          <w:p w14:paraId="5C1378FA" w14:textId="77777777" w:rsidR="000F5611" w:rsidRDefault="000F5611" w:rsidP="008216AE">
            <w:pPr>
              <w:ind w:left="540"/>
              <w:jc w:val="center"/>
              <w:rPr>
                <w:rFonts w:ascii="Times New Roman" w:hAnsi="Times New Roman"/>
                <w:sz w:val="36"/>
              </w:rPr>
            </w:pPr>
          </w:p>
        </w:tc>
        <w:tc>
          <w:tcPr>
            <w:tcW w:w="5580" w:type="dxa"/>
          </w:tcPr>
          <w:p w14:paraId="7214EC54" w14:textId="77777777" w:rsidR="000F5611" w:rsidRDefault="000F5611" w:rsidP="008216AE">
            <w:pPr>
              <w:ind w:left="540" w:right="180"/>
              <w:rPr>
                <w:rFonts w:ascii="Times New Roman" w:hAnsi="Times New Roman"/>
              </w:rPr>
            </w:pPr>
          </w:p>
          <w:p w14:paraId="27BB46BB" w14:textId="77777777" w:rsidR="000F5611" w:rsidRDefault="000F5611" w:rsidP="008216AE">
            <w:pPr>
              <w:ind w:left="540" w:right="180"/>
              <w:rPr>
                <w:rFonts w:ascii="Times New Roman" w:hAnsi="Times New Roman"/>
                <w:b/>
              </w:rPr>
            </w:pPr>
            <w:r w:rsidRPr="00B05C91">
              <w:rPr>
                <w:rFonts w:ascii="Times New Roman" w:hAnsi="Times New Roman"/>
                <w:b/>
              </w:rPr>
              <w:t>If you think this way, try to find the gray area.</w:t>
            </w:r>
          </w:p>
          <w:p w14:paraId="56954348" w14:textId="77777777" w:rsidR="000F5611" w:rsidRDefault="000F5611" w:rsidP="008216AE">
            <w:pPr>
              <w:ind w:left="540" w:right="180"/>
              <w:rPr>
                <w:rFonts w:ascii="Times New Roman" w:hAnsi="Times New Roman"/>
                <w:b/>
              </w:rPr>
            </w:pPr>
          </w:p>
          <w:p w14:paraId="374308B5" w14:textId="77777777" w:rsidR="000F5611" w:rsidRPr="00B05C91" w:rsidRDefault="000F5611" w:rsidP="008216AE">
            <w:pPr>
              <w:ind w:left="540" w:right="180"/>
              <w:rPr>
                <w:rFonts w:ascii="Times New Roman" w:hAnsi="Times New Roman"/>
                <w:b/>
              </w:rPr>
            </w:pPr>
          </w:p>
        </w:tc>
      </w:tr>
      <w:tr w:rsidR="000F5611" w14:paraId="13A2D728" w14:textId="77777777" w:rsidTr="008216AE">
        <w:tc>
          <w:tcPr>
            <w:tcW w:w="3140" w:type="dxa"/>
          </w:tcPr>
          <w:p w14:paraId="40509415" w14:textId="77777777" w:rsidR="000F5611" w:rsidRDefault="000F5611" w:rsidP="008216AE">
            <w:pPr>
              <w:ind w:left="540"/>
              <w:jc w:val="center"/>
              <w:rPr>
                <w:rFonts w:ascii="Times New Roman" w:hAnsi="Times New Roman"/>
                <w:sz w:val="28"/>
              </w:rPr>
            </w:pPr>
            <w:r>
              <w:rPr>
                <w:rFonts w:ascii="Times New Roman" w:hAnsi="Times New Roman"/>
                <w:b/>
                <w:sz w:val="28"/>
              </w:rPr>
              <w:t>Overgeneralization</w:t>
            </w:r>
          </w:p>
        </w:tc>
        <w:tc>
          <w:tcPr>
            <w:tcW w:w="5580" w:type="dxa"/>
          </w:tcPr>
          <w:p w14:paraId="626B35B3" w14:textId="77777777" w:rsidR="00836F6E" w:rsidRDefault="000F5611" w:rsidP="00836F6E">
            <w:pPr>
              <w:ind w:right="180"/>
              <w:rPr>
                <w:rFonts w:ascii="Times New Roman" w:hAnsi="Times New Roman"/>
              </w:rPr>
            </w:pPr>
            <w:r>
              <w:rPr>
                <w:rFonts w:ascii="Times New Roman" w:hAnsi="Times New Roman"/>
              </w:rPr>
              <w:t>You see a single negative event as a never-ending pattern.  You think, without proof, it will happen again and again. For example:</w:t>
            </w:r>
          </w:p>
          <w:p w14:paraId="544D7C3C" w14:textId="77777777" w:rsidR="00836F6E" w:rsidRDefault="00836F6E" w:rsidP="00836F6E">
            <w:pPr>
              <w:ind w:right="180"/>
              <w:rPr>
                <w:rFonts w:ascii="Times New Roman" w:hAnsi="Times New Roman"/>
              </w:rPr>
            </w:pPr>
          </w:p>
          <w:p w14:paraId="3559C669" w14:textId="45F7F3B7" w:rsidR="000F5611" w:rsidRPr="00836F6E" w:rsidRDefault="000F5611" w:rsidP="00836F6E">
            <w:pPr>
              <w:pStyle w:val="ListParagraph"/>
              <w:numPr>
                <w:ilvl w:val="0"/>
                <w:numId w:val="11"/>
              </w:numPr>
              <w:ind w:right="180"/>
              <w:rPr>
                <w:rFonts w:ascii="Times New Roman" w:hAnsi="Times New Roman"/>
              </w:rPr>
            </w:pPr>
            <w:r w:rsidRPr="00836F6E">
              <w:rPr>
                <w:rFonts w:ascii="Times New Roman" w:hAnsi="Times New Roman"/>
              </w:rPr>
              <w:t>“Because I witnessed a shooting, I know it’s going to happen again to me.</w:t>
            </w:r>
            <w:r w:rsidR="00836F6E" w:rsidRPr="00836F6E">
              <w:rPr>
                <w:rFonts w:ascii="Times New Roman" w:hAnsi="Times New Roman"/>
              </w:rPr>
              <w:t>”</w:t>
            </w:r>
            <w:r w:rsidRPr="00836F6E">
              <w:rPr>
                <w:rFonts w:ascii="Times New Roman" w:hAnsi="Times New Roman"/>
              </w:rPr>
              <w:t xml:space="preserve"> </w:t>
            </w:r>
          </w:p>
          <w:p w14:paraId="501D6B1B" w14:textId="77777777" w:rsidR="000F5611" w:rsidRPr="00836F6E" w:rsidRDefault="000F5611" w:rsidP="00836F6E">
            <w:pPr>
              <w:pStyle w:val="ListParagraph"/>
              <w:numPr>
                <w:ilvl w:val="0"/>
                <w:numId w:val="11"/>
              </w:numPr>
              <w:ind w:right="180"/>
              <w:jc w:val="both"/>
              <w:rPr>
                <w:rFonts w:ascii="Times New Roman" w:hAnsi="Times New Roman"/>
                <w:b/>
              </w:rPr>
            </w:pPr>
            <w:r w:rsidRPr="00836F6E">
              <w:rPr>
                <w:rFonts w:ascii="Times New Roman" w:hAnsi="Times New Roman"/>
              </w:rPr>
              <w:t xml:space="preserve">“Bad things have </w:t>
            </w:r>
            <w:r w:rsidRPr="00836F6E">
              <w:rPr>
                <w:rFonts w:ascii="Times New Roman" w:hAnsi="Times New Roman"/>
                <w:i/>
              </w:rPr>
              <w:t xml:space="preserve">always </w:t>
            </w:r>
            <w:r w:rsidRPr="00836F6E">
              <w:rPr>
                <w:rFonts w:ascii="Times New Roman" w:hAnsi="Times New Roman"/>
              </w:rPr>
              <w:t xml:space="preserve">happened to me, and they </w:t>
            </w:r>
            <w:r w:rsidRPr="00836F6E">
              <w:rPr>
                <w:rFonts w:ascii="Times New Roman" w:hAnsi="Times New Roman"/>
                <w:i/>
              </w:rPr>
              <w:t xml:space="preserve">always </w:t>
            </w:r>
            <w:r w:rsidRPr="00836F6E">
              <w:rPr>
                <w:rFonts w:ascii="Times New Roman" w:hAnsi="Times New Roman"/>
              </w:rPr>
              <w:t>will.”</w:t>
            </w:r>
          </w:p>
        </w:tc>
      </w:tr>
      <w:tr w:rsidR="000F5611" w14:paraId="62A64BD0" w14:textId="77777777" w:rsidTr="008216AE">
        <w:trPr>
          <w:trHeight w:val="1062"/>
        </w:trPr>
        <w:tc>
          <w:tcPr>
            <w:tcW w:w="3140" w:type="dxa"/>
          </w:tcPr>
          <w:p w14:paraId="6924E608" w14:textId="77777777" w:rsidR="000F5611" w:rsidRDefault="000F5611" w:rsidP="008216AE">
            <w:pPr>
              <w:ind w:left="540"/>
              <w:rPr>
                <w:rFonts w:ascii="Times New Roman" w:hAnsi="Times New Roman"/>
                <w:sz w:val="36"/>
              </w:rPr>
            </w:pPr>
          </w:p>
          <w:p w14:paraId="4799AC34" w14:textId="77777777" w:rsidR="000F5611" w:rsidRDefault="000F5611" w:rsidP="008216AE">
            <w:pPr>
              <w:ind w:left="540"/>
              <w:rPr>
                <w:rFonts w:ascii="Times New Roman" w:hAnsi="Times New Roman"/>
                <w:sz w:val="36"/>
              </w:rPr>
            </w:pPr>
          </w:p>
        </w:tc>
        <w:tc>
          <w:tcPr>
            <w:tcW w:w="5580" w:type="dxa"/>
          </w:tcPr>
          <w:p w14:paraId="6D7024EC" w14:textId="77777777" w:rsidR="000F5611" w:rsidRDefault="000F5611" w:rsidP="008216AE">
            <w:pPr>
              <w:ind w:left="540" w:right="180"/>
              <w:rPr>
                <w:rFonts w:ascii="Times New Roman" w:hAnsi="Times New Roman"/>
              </w:rPr>
            </w:pPr>
          </w:p>
          <w:p w14:paraId="0245705E" w14:textId="77777777" w:rsidR="000F5611" w:rsidRDefault="000F5611" w:rsidP="008216AE">
            <w:pPr>
              <w:ind w:left="540" w:right="180"/>
              <w:rPr>
                <w:rFonts w:ascii="Times New Roman" w:hAnsi="Times New Roman"/>
                <w:b/>
              </w:rPr>
            </w:pPr>
            <w:r w:rsidRPr="00B05C91">
              <w:rPr>
                <w:rFonts w:ascii="Times New Roman" w:hAnsi="Times New Roman"/>
                <w:b/>
              </w:rPr>
              <w:t>If you think this way, try to come up with an example that does not fit the pattern.</w:t>
            </w:r>
          </w:p>
          <w:p w14:paraId="3CF478BA" w14:textId="77777777" w:rsidR="000F5611" w:rsidRDefault="000F5611" w:rsidP="008216AE">
            <w:pPr>
              <w:ind w:right="180"/>
              <w:rPr>
                <w:rFonts w:ascii="Times New Roman" w:hAnsi="Times New Roman"/>
                <w:b/>
              </w:rPr>
            </w:pPr>
          </w:p>
          <w:p w14:paraId="09C8425B" w14:textId="77777777" w:rsidR="000F5611" w:rsidRPr="00B05C91" w:rsidRDefault="000F5611" w:rsidP="008216AE">
            <w:pPr>
              <w:ind w:left="540" w:right="180"/>
              <w:rPr>
                <w:rFonts w:ascii="Times New Roman" w:hAnsi="Times New Roman"/>
                <w:b/>
              </w:rPr>
            </w:pPr>
          </w:p>
        </w:tc>
      </w:tr>
      <w:tr w:rsidR="000F5611" w14:paraId="645B7552" w14:textId="77777777" w:rsidTr="008216AE">
        <w:tc>
          <w:tcPr>
            <w:tcW w:w="3140" w:type="dxa"/>
          </w:tcPr>
          <w:p w14:paraId="20B75197" w14:textId="77777777" w:rsidR="000F5611" w:rsidRDefault="000F5611" w:rsidP="008216AE">
            <w:pPr>
              <w:ind w:left="540"/>
              <w:jc w:val="center"/>
              <w:rPr>
                <w:rFonts w:ascii="Times New Roman" w:hAnsi="Times New Roman"/>
                <w:sz w:val="28"/>
              </w:rPr>
            </w:pPr>
            <w:r>
              <w:rPr>
                <w:rFonts w:ascii="Times New Roman" w:hAnsi="Times New Roman"/>
                <w:b/>
                <w:sz w:val="28"/>
              </w:rPr>
              <w:t>“Must,” “Should” or “Never” Statements</w:t>
            </w:r>
          </w:p>
        </w:tc>
        <w:tc>
          <w:tcPr>
            <w:tcW w:w="5580" w:type="dxa"/>
          </w:tcPr>
          <w:p w14:paraId="33C1DE54" w14:textId="77777777" w:rsidR="000F5611" w:rsidRDefault="000F5611" w:rsidP="008216AE">
            <w:pPr>
              <w:ind w:left="92" w:right="180"/>
              <w:rPr>
                <w:rFonts w:ascii="Times New Roman" w:hAnsi="Times New Roman"/>
              </w:rPr>
            </w:pPr>
            <w:r>
              <w:rPr>
                <w:rFonts w:ascii="Times New Roman" w:hAnsi="Times New Roman"/>
              </w:rPr>
              <w:t xml:space="preserve">These are unwritten rules or expectations for how you behave that you feel you </w:t>
            </w:r>
            <w:r w:rsidRPr="00D230AA">
              <w:rPr>
                <w:rFonts w:ascii="Times New Roman" w:hAnsi="Times New Roman"/>
                <w:i/>
              </w:rPr>
              <w:t>must</w:t>
            </w:r>
            <w:r>
              <w:rPr>
                <w:rFonts w:ascii="Times New Roman" w:hAnsi="Times New Roman"/>
              </w:rPr>
              <w:t xml:space="preserve"> or </w:t>
            </w:r>
            <w:r w:rsidRPr="00D230AA">
              <w:rPr>
                <w:rFonts w:ascii="Times New Roman" w:hAnsi="Times New Roman"/>
                <w:i/>
              </w:rPr>
              <w:t>should</w:t>
            </w:r>
            <w:r>
              <w:rPr>
                <w:rFonts w:ascii="Times New Roman" w:hAnsi="Times New Roman"/>
              </w:rPr>
              <w:t xml:space="preserve"> live up to. They are emotional or behavioral responses to situations that you believe can </w:t>
            </w:r>
            <w:r w:rsidRPr="006B501A">
              <w:rPr>
                <w:rFonts w:ascii="Times New Roman" w:hAnsi="Times New Roman"/>
              </w:rPr>
              <w:t>never</w:t>
            </w:r>
            <w:r>
              <w:rPr>
                <w:rFonts w:ascii="Times New Roman" w:hAnsi="Times New Roman"/>
              </w:rPr>
              <w:t xml:space="preserve"> be changed.</w:t>
            </w:r>
          </w:p>
          <w:p w14:paraId="1FFAB13C" w14:textId="1834A176" w:rsidR="00836F6E" w:rsidRDefault="000F5611" w:rsidP="00836F6E">
            <w:pPr>
              <w:ind w:left="92" w:right="180"/>
              <w:rPr>
                <w:rFonts w:ascii="Times New Roman" w:hAnsi="Times New Roman"/>
              </w:rPr>
            </w:pPr>
            <w:r>
              <w:rPr>
                <w:rFonts w:ascii="Times New Roman" w:hAnsi="Times New Roman"/>
              </w:rPr>
              <w:t>They can make you feel uncomfortable, anxious, afraid, sad, or angry. For example:</w:t>
            </w:r>
          </w:p>
          <w:p w14:paraId="3622DE38" w14:textId="77777777" w:rsidR="00836F6E" w:rsidRDefault="00836F6E" w:rsidP="00836F6E">
            <w:pPr>
              <w:ind w:left="92" w:right="180"/>
              <w:rPr>
                <w:rFonts w:ascii="Times New Roman" w:hAnsi="Times New Roman"/>
              </w:rPr>
            </w:pPr>
          </w:p>
          <w:p w14:paraId="48DC464F" w14:textId="77777777" w:rsidR="00836F6E" w:rsidRPr="00836F6E" w:rsidRDefault="000F5611" w:rsidP="00836F6E">
            <w:pPr>
              <w:pStyle w:val="ListParagraph"/>
              <w:numPr>
                <w:ilvl w:val="0"/>
                <w:numId w:val="12"/>
              </w:numPr>
              <w:ind w:right="180"/>
              <w:rPr>
                <w:rFonts w:ascii="Times New Roman" w:hAnsi="Times New Roman"/>
              </w:rPr>
            </w:pPr>
            <w:r w:rsidRPr="00836F6E">
              <w:rPr>
                <w:rFonts w:ascii="Times New Roman" w:hAnsi="Times New Roman"/>
              </w:rPr>
              <w:t xml:space="preserve">“I should be able to handle this.” </w:t>
            </w:r>
          </w:p>
          <w:p w14:paraId="69BFBE73" w14:textId="77777777" w:rsidR="00836F6E" w:rsidRPr="00836F6E" w:rsidRDefault="000F5611" w:rsidP="00836F6E">
            <w:pPr>
              <w:pStyle w:val="ListParagraph"/>
              <w:numPr>
                <w:ilvl w:val="0"/>
                <w:numId w:val="12"/>
              </w:numPr>
              <w:ind w:right="180"/>
              <w:rPr>
                <w:rFonts w:ascii="Times New Roman" w:hAnsi="Times New Roman"/>
              </w:rPr>
            </w:pPr>
            <w:r w:rsidRPr="00836F6E">
              <w:rPr>
                <w:rFonts w:ascii="Times New Roman" w:hAnsi="Times New Roman"/>
              </w:rPr>
              <w:t>“The government should be doing more to help me.” “I must stop thinking about the disaster.”</w:t>
            </w:r>
          </w:p>
          <w:p w14:paraId="0113817E" w14:textId="551A3713" w:rsidR="000F5611" w:rsidRPr="00836F6E" w:rsidRDefault="000F5611" w:rsidP="00836F6E">
            <w:pPr>
              <w:pStyle w:val="ListParagraph"/>
              <w:numPr>
                <w:ilvl w:val="0"/>
                <w:numId w:val="12"/>
              </w:numPr>
              <w:ind w:right="180"/>
              <w:rPr>
                <w:rFonts w:ascii="Times New Roman" w:hAnsi="Times New Roman"/>
                <w:b/>
              </w:rPr>
            </w:pPr>
            <w:r w:rsidRPr="00836F6E">
              <w:rPr>
                <w:rFonts w:ascii="Times New Roman" w:hAnsi="Times New Roman"/>
              </w:rPr>
              <w:t>“I will never feel better.”</w:t>
            </w:r>
          </w:p>
        </w:tc>
      </w:tr>
    </w:tbl>
    <w:p w14:paraId="23B0AD9F" w14:textId="77777777" w:rsidR="000F5611" w:rsidRDefault="000F5611" w:rsidP="000F5611">
      <w:pPr>
        <w:rPr>
          <w:rFonts w:ascii="Times New Roman" w:hAnsi="Times New Roman"/>
          <w:sz w:val="36"/>
        </w:rPr>
      </w:pPr>
    </w:p>
    <w:tbl>
      <w:tblPr>
        <w:tblpPr w:leftFromText="180" w:rightFromText="180" w:vertAnchor="text" w:tblpY="1"/>
        <w:tblOverlap w:val="never"/>
        <w:tblW w:w="0" w:type="auto"/>
        <w:tblLayout w:type="fixed"/>
        <w:tblCellMar>
          <w:left w:w="80" w:type="dxa"/>
          <w:right w:w="80" w:type="dxa"/>
        </w:tblCellMar>
        <w:tblLook w:val="0000" w:firstRow="0" w:lastRow="0" w:firstColumn="0" w:lastColumn="0" w:noHBand="0" w:noVBand="0"/>
      </w:tblPr>
      <w:tblGrid>
        <w:gridCol w:w="3140"/>
        <w:gridCol w:w="5580"/>
      </w:tblGrid>
      <w:tr w:rsidR="000F5611" w14:paraId="4D4B8E28" w14:textId="77777777" w:rsidTr="008216AE">
        <w:trPr>
          <w:trHeight w:val="891"/>
        </w:trPr>
        <w:tc>
          <w:tcPr>
            <w:tcW w:w="3140" w:type="dxa"/>
          </w:tcPr>
          <w:p w14:paraId="4C01821B" w14:textId="77777777" w:rsidR="000F5611" w:rsidRDefault="000F5611" w:rsidP="008216AE">
            <w:pPr>
              <w:ind w:left="540"/>
              <w:jc w:val="center"/>
              <w:rPr>
                <w:rFonts w:ascii="Times New Roman" w:hAnsi="Times New Roman"/>
                <w:sz w:val="36"/>
              </w:rPr>
            </w:pPr>
            <w:r>
              <w:rPr>
                <w:rFonts w:ascii="Times New Roman" w:hAnsi="Times New Roman"/>
                <w:sz w:val="36"/>
              </w:rPr>
              <w:lastRenderedPageBreak/>
              <w:br w:type="page"/>
              <w:t xml:space="preserve">  </w:t>
            </w:r>
          </w:p>
        </w:tc>
        <w:tc>
          <w:tcPr>
            <w:tcW w:w="5580" w:type="dxa"/>
          </w:tcPr>
          <w:p w14:paraId="70E91B60" w14:textId="77777777" w:rsidR="000F5611" w:rsidRDefault="000F5611" w:rsidP="008216AE">
            <w:pPr>
              <w:ind w:left="720" w:right="180"/>
              <w:rPr>
                <w:rFonts w:ascii="Times New Roman" w:hAnsi="Times New Roman"/>
                <w:b/>
              </w:rPr>
            </w:pPr>
            <w:r w:rsidRPr="00B05C91">
              <w:rPr>
                <w:rFonts w:ascii="Times New Roman" w:hAnsi="Times New Roman"/>
                <w:b/>
              </w:rPr>
              <w:t>If you think this way, try to be flexible with the rules.</w:t>
            </w:r>
          </w:p>
          <w:p w14:paraId="39CC1C59" w14:textId="77777777" w:rsidR="000F5611" w:rsidRDefault="000F5611" w:rsidP="008216AE">
            <w:pPr>
              <w:ind w:left="720" w:right="180"/>
              <w:rPr>
                <w:rFonts w:ascii="Times New Roman" w:hAnsi="Times New Roman"/>
                <w:b/>
              </w:rPr>
            </w:pPr>
          </w:p>
          <w:p w14:paraId="66686084" w14:textId="77777777" w:rsidR="000F5611" w:rsidRPr="00B05C91" w:rsidRDefault="000F5611" w:rsidP="008216AE">
            <w:pPr>
              <w:ind w:right="180"/>
              <w:rPr>
                <w:rFonts w:ascii="Times New Roman" w:hAnsi="Times New Roman"/>
                <w:b/>
              </w:rPr>
            </w:pPr>
          </w:p>
        </w:tc>
      </w:tr>
      <w:tr w:rsidR="000F5611" w14:paraId="187E7E8F" w14:textId="77777777" w:rsidTr="008216AE">
        <w:tc>
          <w:tcPr>
            <w:tcW w:w="3140" w:type="dxa"/>
          </w:tcPr>
          <w:p w14:paraId="66996514" w14:textId="77777777" w:rsidR="000F5611" w:rsidRDefault="000F5611" w:rsidP="008216AE">
            <w:pPr>
              <w:ind w:left="540"/>
              <w:rPr>
                <w:rFonts w:ascii="Times New Roman" w:hAnsi="Times New Roman"/>
                <w:sz w:val="28"/>
              </w:rPr>
            </w:pPr>
            <w:r>
              <w:rPr>
                <w:rFonts w:ascii="Times New Roman" w:hAnsi="Times New Roman"/>
                <w:b/>
                <w:sz w:val="28"/>
              </w:rPr>
              <w:t>Catastrophizing</w:t>
            </w:r>
          </w:p>
        </w:tc>
        <w:tc>
          <w:tcPr>
            <w:tcW w:w="5580" w:type="dxa"/>
          </w:tcPr>
          <w:p w14:paraId="2767A56E" w14:textId="379813C1" w:rsidR="00836F6E" w:rsidRDefault="000F5611" w:rsidP="00836F6E">
            <w:pPr>
              <w:ind w:left="92" w:right="180"/>
              <w:rPr>
                <w:rFonts w:ascii="Times New Roman" w:hAnsi="Times New Roman"/>
              </w:rPr>
            </w:pPr>
            <w:r>
              <w:rPr>
                <w:rFonts w:ascii="Times New Roman" w:hAnsi="Times New Roman"/>
              </w:rPr>
              <w:t>These thoughts come when you focus on the most extreme negative consequences and expect the worst to happen.  These thoughts can make you feel very afraid and anxious. Many times they are triggered by “what if” thoughts. For example:</w:t>
            </w:r>
          </w:p>
          <w:p w14:paraId="603A96EC" w14:textId="77777777" w:rsidR="00836F6E" w:rsidRDefault="00836F6E" w:rsidP="00836F6E">
            <w:pPr>
              <w:ind w:left="92" w:right="180"/>
              <w:rPr>
                <w:rFonts w:ascii="Times New Roman" w:hAnsi="Times New Roman"/>
              </w:rPr>
            </w:pPr>
          </w:p>
          <w:p w14:paraId="7C5B84B7" w14:textId="03FA6350" w:rsidR="00836F6E" w:rsidRPr="00836F6E" w:rsidRDefault="000F5611" w:rsidP="00836F6E">
            <w:pPr>
              <w:pStyle w:val="ListParagraph"/>
              <w:numPr>
                <w:ilvl w:val="0"/>
                <w:numId w:val="13"/>
              </w:numPr>
              <w:ind w:right="180"/>
              <w:rPr>
                <w:rFonts w:ascii="Times New Roman" w:hAnsi="Times New Roman"/>
              </w:rPr>
            </w:pPr>
            <w:r w:rsidRPr="00836F6E">
              <w:rPr>
                <w:rFonts w:ascii="Times New Roman" w:hAnsi="Times New Roman"/>
              </w:rPr>
              <w:t xml:space="preserve">“What if there is another disaster?” </w:t>
            </w:r>
          </w:p>
          <w:p w14:paraId="04E04EF4" w14:textId="77777777" w:rsidR="00836F6E" w:rsidRPr="00836F6E" w:rsidRDefault="000F5611" w:rsidP="00836F6E">
            <w:pPr>
              <w:pStyle w:val="ListParagraph"/>
              <w:numPr>
                <w:ilvl w:val="0"/>
                <w:numId w:val="13"/>
              </w:numPr>
              <w:ind w:right="180"/>
              <w:rPr>
                <w:rFonts w:ascii="Times New Roman" w:hAnsi="Times New Roman"/>
              </w:rPr>
            </w:pPr>
            <w:r w:rsidRPr="00836F6E">
              <w:rPr>
                <w:rFonts w:ascii="Times New Roman" w:hAnsi="Times New Roman"/>
              </w:rPr>
              <w:t>“I’m sure the government won’t give me any compensation for my injuries and my family will go broke.”</w:t>
            </w:r>
          </w:p>
          <w:p w14:paraId="4C775180" w14:textId="23E78B86" w:rsidR="000F5611" w:rsidRPr="00836F6E" w:rsidRDefault="000F5611" w:rsidP="00836F6E">
            <w:pPr>
              <w:pStyle w:val="ListParagraph"/>
              <w:numPr>
                <w:ilvl w:val="0"/>
                <w:numId w:val="13"/>
              </w:numPr>
              <w:ind w:right="180"/>
              <w:rPr>
                <w:rFonts w:ascii="Times New Roman" w:hAnsi="Times New Roman"/>
                <w:b/>
              </w:rPr>
            </w:pPr>
            <w:r w:rsidRPr="00836F6E">
              <w:rPr>
                <w:rFonts w:ascii="Times New Roman" w:hAnsi="Times New Roman"/>
              </w:rPr>
              <w:t>“I’m worried the noise I heard outside my window is someone trying to break in and hurt me and my family.”</w:t>
            </w:r>
          </w:p>
        </w:tc>
      </w:tr>
      <w:tr w:rsidR="000F5611" w14:paraId="3CB4407B" w14:textId="77777777" w:rsidTr="008216AE">
        <w:tc>
          <w:tcPr>
            <w:tcW w:w="3140" w:type="dxa"/>
          </w:tcPr>
          <w:p w14:paraId="47C9EC5F" w14:textId="77777777" w:rsidR="000F5611" w:rsidRDefault="000F5611" w:rsidP="008216AE">
            <w:pPr>
              <w:ind w:left="540"/>
              <w:jc w:val="center"/>
              <w:rPr>
                <w:rFonts w:ascii="Times New Roman" w:hAnsi="Times New Roman"/>
                <w:sz w:val="36"/>
              </w:rPr>
            </w:pPr>
          </w:p>
        </w:tc>
        <w:tc>
          <w:tcPr>
            <w:tcW w:w="5580" w:type="dxa"/>
          </w:tcPr>
          <w:p w14:paraId="287DC9BC" w14:textId="77777777" w:rsidR="000F5611" w:rsidRDefault="000F5611" w:rsidP="008216AE">
            <w:pPr>
              <w:ind w:left="720" w:right="180"/>
              <w:rPr>
                <w:rFonts w:ascii="Times New Roman" w:hAnsi="Times New Roman"/>
              </w:rPr>
            </w:pPr>
          </w:p>
          <w:p w14:paraId="7CB1073C" w14:textId="1FD229CF" w:rsidR="000F5611" w:rsidRDefault="000F5611" w:rsidP="008216AE">
            <w:pPr>
              <w:ind w:left="720" w:right="180"/>
              <w:rPr>
                <w:rFonts w:ascii="Times New Roman" w:hAnsi="Times New Roman"/>
                <w:b/>
              </w:rPr>
            </w:pPr>
            <w:r w:rsidRPr="00B05C91">
              <w:rPr>
                <w:rFonts w:ascii="Times New Roman" w:hAnsi="Times New Roman"/>
                <w:b/>
              </w:rPr>
              <w:t>If you think this way, ask yourself what is the most likely outcome.</w:t>
            </w:r>
          </w:p>
          <w:p w14:paraId="2E6F961D" w14:textId="77777777" w:rsidR="000F5611" w:rsidRPr="00B05C91" w:rsidRDefault="000F5611" w:rsidP="008216AE">
            <w:pPr>
              <w:ind w:left="720" w:right="180"/>
              <w:rPr>
                <w:rFonts w:ascii="Times New Roman" w:hAnsi="Times New Roman"/>
                <w:b/>
              </w:rPr>
            </w:pPr>
          </w:p>
          <w:p w14:paraId="09DEA031" w14:textId="77777777" w:rsidR="000F5611" w:rsidRDefault="000F5611" w:rsidP="008216AE">
            <w:pPr>
              <w:ind w:left="720" w:right="180"/>
              <w:rPr>
                <w:rFonts w:ascii="Times New Roman" w:hAnsi="Times New Roman"/>
              </w:rPr>
            </w:pPr>
          </w:p>
        </w:tc>
      </w:tr>
      <w:tr w:rsidR="000F5611" w14:paraId="4773A040" w14:textId="77777777" w:rsidTr="008216AE">
        <w:tc>
          <w:tcPr>
            <w:tcW w:w="3140" w:type="dxa"/>
          </w:tcPr>
          <w:p w14:paraId="6A1A8FDD" w14:textId="77777777" w:rsidR="000F5611" w:rsidRDefault="000F5611" w:rsidP="008216AE">
            <w:pPr>
              <w:ind w:left="540"/>
              <w:jc w:val="center"/>
              <w:rPr>
                <w:rFonts w:ascii="Times New Roman" w:hAnsi="Times New Roman"/>
                <w:sz w:val="28"/>
              </w:rPr>
            </w:pPr>
            <w:r>
              <w:rPr>
                <w:rFonts w:ascii="Times New Roman" w:hAnsi="Times New Roman"/>
                <w:b/>
                <w:sz w:val="28"/>
              </w:rPr>
              <w:t>Emotional Reasoning</w:t>
            </w:r>
          </w:p>
        </w:tc>
        <w:tc>
          <w:tcPr>
            <w:tcW w:w="5580" w:type="dxa"/>
          </w:tcPr>
          <w:p w14:paraId="518E5D26" w14:textId="2BB0803C" w:rsidR="00836F6E" w:rsidRDefault="000F5611" w:rsidP="00836F6E">
            <w:pPr>
              <w:ind w:left="92" w:right="180"/>
              <w:rPr>
                <w:rFonts w:ascii="Times New Roman" w:hAnsi="Times New Roman"/>
              </w:rPr>
            </w:pPr>
            <w:r>
              <w:rPr>
                <w:rFonts w:ascii="Times New Roman" w:hAnsi="Times New Roman"/>
              </w:rPr>
              <w:t>This happens when what you feel determines what you think. Although it is important to pay attention to how you feel, your feelings can deceive you. In fact, if you are anxious most of the time, your feelings are almost certainly lying to you. For example:</w:t>
            </w:r>
          </w:p>
          <w:p w14:paraId="2D3456AA" w14:textId="77777777" w:rsidR="00E8279A" w:rsidRDefault="00E8279A" w:rsidP="00836F6E">
            <w:pPr>
              <w:ind w:left="92" w:right="180"/>
              <w:rPr>
                <w:rFonts w:ascii="Times New Roman" w:hAnsi="Times New Roman"/>
              </w:rPr>
            </w:pPr>
          </w:p>
          <w:p w14:paraId="27038151" w14:textId="77777777" w:rsidR="00E8279A" w:rsidRPr="00E8279A" w:rsidRDefault="000F5611" w:rsidP="00E8279A">
            <w:pPr>
              <w:pStyle w:val="ListParagraph"/>
              <w:numPr>
                <w:ilvl w:val="0"/>
                <w:numId w:val="14"/>
              </w:numPr>
              <w:ind w:right="180"/>
              <w:rPr>
                <w:rFonts w:ascii="Times New Roman" w:hAnsi="Times New Roman"/>
              </w:rPr>
            </w:pPr>
            <w:r w:rsidRPr="00E8279A">
              <w:rPr>
                <w:rFonts w:ascii="Times New Roman" w:hAnsi="Times New Roman"/>
              </w:rPr>
              <w:t xml:space="preserve">“I am very anxious right now, and therefore I’m going to lose control and go crazy.” </w:t>
            </w:r>
          </w:p>
          <w:p w14:paraId="23989E1A" w14:textId="77777777" w:rsidR="00E8279A" w:rsidRPr="00E8279A" w:rsidRDefault="000F5611" w:rsidP="00E8279A">
            <w:pPr>
              <w:pStyle w:val="ListParagraph"/>
              <w:numPr>
                <w:ilvl w:val="0"/>
                <w:numId w:val="14"/>
              </w:numPr>
              <w:ind w:right="180"/>
              <w:rPr>
                <w:rFonts w:ascii="Times New Roman" w:hAnsi="Times New Roman"/>
              </w:rPr>
            </w:pPr>
            <w:r w:rsidRPr="00E8279A">
              <w:rPr>
                <w:rFonts w:ascii="Times New Roman" w:hAnsi="Times New Roman"/>
              </w:rPr>
              <w:t xml:space="preserve">“I feel panic; I must be in danger.” </w:t>
            </w:r>
          </w:p>
          <w:p w14:paraId="53685091" w14:textId="77777777" w:rsidR="00E8279A" w:rsidRPr="00E8279A" w:rsidRDefault="000F5611" w:rsidP="00E8279A">
            <w:pPr>
              <w:pStyle w:val="ListParagraph"/>
              <w:numPr>
                <w:ilvl w:val="0"/>
                <w:numId w:val="14"/>
              </w:numPr>
              <w:ind w:right="180"/>
              <w:rPr>
                <w:rFonts w:ascii="Times New Roman" w:hAnsi="Times New Roman"/>
              </w:rPr>
            </w:pPr>
            <w:r w:rsidRPr="00E8279A">
              <w:rPr>
                <w:rFonts w:ascii="Times New Roman" w:hAnsi="Times New Roman"/>
              </w:rPr>
              <w:t>“I feel ashamed, so I must be a bad person.”</w:t>
            </w:r>
          </w:p>
          <w:p w14:paraId="1C6E1DA2" w14:textId="3203B5F5" w:rsidR="000F5611" w:rsidRPr="00E8279A" w:rsidRDefault="000F5611" w:rsidP="00E8279A">
            <w:pPr>
              <w:pStyle w:val="ListParagraph"/>
              <w:numPr>
                <w:ilvl w:val="0"/>
                <w:numId w:val="14"/>
              </w:numPr>
              <w:ind w:right="180"/>
              <w:rPr>
                <w:rFonts w:ascii="Times New Roman" w:hAnsi="Times New Roman"/>
                <w:b/>
              </w:rPr>
            </w:pPr>
            <w:r w:rsidRPr="00E8279A">
              <w:rPr>
                <w:rFonts w:ascii="Times New Roman" w:hAnsi="Times New Roman"/>
              </w:rPr>
              <w:t xml:space="preserve">“I feel guilty, so I must have done something wrong.” </w:t>
            </w:r>
          </w:p>
        </w:tc>
      </w:tr>
      <w:tr w:rsidR="000F5611" w14:paraId="40BCD712" w14:textId="77777777" w:rsidTr="008216AE">
        <w:tc>
          <w:tcPr>
            <w:tcW w:w="3140" w:type="dxa"/>
          </w:tcPr>
          <w:p w14:paraId="39D78D45" w14:textId="77777777" w:rsidR="000F5611" w:rsidRDefault="000F5611" w:rsidP="008216AE">
            <w:pPr>
              <w:ind w:left="540"/>
              <w:jc w:val="center"/>
              <w:rPr>
                <w:rFonts w:ascii="Times New Roman" w:hAnsi="Times New Roman"/>
                <w:sz w:val="28"/>
              </w:rPr>
            </w:pPr>
          </w:p>
        </w:tc>
        <w:tc>
          <w:tcPr>
            <w:tcW w:w="5580" w:type="dxa"/>
          </w:tcPr>
          <w:p w14:paraId="1D5357A0" w14:textId="77777777" w:rsidR="000F5611" w:rsidRDefault="000F5611" w:rsidP="008216AE">
            <w:pPr>
              <w:ind w:left="540" w:right="180"/>
              <w:rPr>
                <w:rFonts w:ascii="Times New Roman" w:hAnsi="Times New Roman"/>
              </w:rPr>
            </w:pPr>
          </w:p>
          <w:p w14:paraId="21555A83" w14:textId="77777777" w:rsidR="000F5611" w:rsidRDefault="000F5611" w:rsidP="008216AE">
            <w:pPr>
              <w:ind w:left="540" w:right="180"/>
              <w:rPr>
                <w:rFonts w:ascii="Times New Roman" w:hAnsi="Times New Roman"/>
                <w:b/>
              </w:rPr>
            </w:pPr>
            <w:r w:rsidRPr="00B05C91">
              <w:rPr>
                <w:rFonts w:ascii="Times New Roman" w:hAnsi="Times New Roman"/>
                <w:b/>
              </w:rPr>
              <w:t>If you think this way, ask yourself if there are ever times when your emotions are inaccurate.</w:t>
            </w:r>
          </w:p>
          <w:p w14:paraId="627E0EB5" w14:textId="77777777" w:rsidR="000F5611" w:rsidRPr="00B05C91" w:rsidRDefault="000F5611" w:rsidP="008216AE">
            <w:pPr>
              <w:ind w:left="540" w:right="180"/>
              <w:rPr>
                <w:rFonts w:ascii="Times New Roman" w:hAnsi="Times New Roman"/>
                <w:b/>
              </w:rPr>
            </w:pPr>
          </w:p>
          <w:p w14:paraId="19071BA9" w14:textId="77777777" w:rsidR="000F5611" w:rsidRDefault="000F5611" w:rsidP="008216AE">
            <w:pPr>
              <w:ind w:left="540" w:right="180"/>
              <w:rPr>
                <w:rFonts w:ascii="Times New Roman" w:hAnsi="Times New Roman"/>
              </w:rPr>
            </w:pPr>
          </w:p>
        </w:tc>
      </w:tr>
    </w:tbl>
    <w:p w14:paraId="27939B9E" w14:textId="77777777" w:rsidR="000F5611" w:rsidRDefault="000F5611" w:rsidP="000F5611"/>
    <w:p w14:paraId="64C5BA36" w14:textId="77777777" w:rsidR="000F5611" w:rsidRDefault="000F5611" w:rsidP="000F5611"/>
    <w:p w14:paraId="1085A434" w14:textId="77777777" w:rsidR="000F5611" w:rsidRDefault="000F5611" w:rsidP="000F5611"/>
    <w:p w14:paraId="71F918A8" w14:textId="77777777" w:rsidR="000F5611" w:rsidRDefault="000F5611" w:rsidP="000F5611"/>
    <w:p w14:paraId="7C33E6F4" w14:textId="77777777" w:rsidR="000F5611" w:rsidRDefault="000F5611" w:rsidP="000F5611"/>
    <w:p w14:paraId="6E301DA4" w14:textId="77777777" w:rsidR="000F5611" w:rsidRDefault="000F5611" w:rsidP="000F5611"/>
    <w:p w14:paraId="46EE1849" w14:textId="77777777" w:rsidR="000F5611" w:rsidRDefault="000F5611" w:rsidP="000F5611"/>
    <w:p w14:paraId="37267E2A" w14:textId="77777777" w:rsidR="000F5611" w:rsidRDefault="000F5611" w:rsidP="000F5611"/>
    <w:p w14:paraId="5AC2DC56" w14:textId="77777777" w:rsidR="000F5611" w:rsidRDefault="000F5611" w:rsidP="000F5611"/>
    <w:p w14:paraId="008BA93C" w14:textId="77777777" w:rsidR="000F5611" w:rsidRDefault="000F5611" w:rsidP="000F5611"/>
    <w:p w14:paraId="08E81C0C" w14:textId="77777777" w:rsidR="000F5611" w:rsidRDefault="000F5611" w:rsidP="000F5611"/>
    <w:p w14:paraId="4B88A325" w14:textId="77777777" w:rsidR="000F5611" w:rsidRDefault="000F5611" w:rsidP="000F5611"/>
    <w:p w14:paraId="53E79CEB" w14:textId="77777777" w:rsidR="000F5611" w:rsidRDefault="000F5611" w:rsidP="000F5611"/>
    <w:p w14:paraId="777BB6B0" w14:textId="77777777" w:rsidR="000F5611" w:rsidRDefault="000F5611" w:rsidP="000F5611"/>
    <w:p w14:paraId="601C7D8A" w14:textId="77777777" w:rsidR="000F5611" w:rsidRDefault="000F5611" w:rsidP="000F5611"/>
    <w:p w14:paraId="4008FDDC" w14:textId="77777777" w:rsidR="000F5611" w:rsidRDefault="000F5611" w:rsidP="000F5611"/>
    <w:p w14:paraId="33FFBBE3" w14:textId="77777777" w:rsidR="000F5611" w:rsidRDefault="000F5611" w:rsidP="000F5611"/>
    <w:p w14:paraId="74D7BA92" w14:textId="77777777" w:rsidR="000F5611" w:rsidRDefault="000F5611" w:rsidP="000F5611"/>
    <w:p w14:paraId="131D5B58" w14:textId="77777777" w:rsidR="000F5611" w:rsidRDefault="000F5611" w:rsidP="000F5611"/>
    <w:p w14:paraId="6845EC73" w14:textId="77777777" w:rsidR="000F5611" w:rsidRDefault="000F5611" w:rsidP="000F5611"/>
    <w:p w14:paraId="5D8CDB6E" w14:textId="77777777" w:rsidR="000F5611" w:rsidRDefault="000F5611" w:rsidP="000F5611"/>
    <w:p w14:paraId="7FCAFB20" w14:textId="77777777" w:rsidR="000F5611" w:rsidRDefault="000F5611" w:rsidP="000F5611"/>
    <w:p w14:paraId="2910F79B" w14:textId="77777777" w:rsidR="000F5611" w:rsidRDefault="000F5611" w:rsidP="000F5611"/>
    <w:p w14:paraId="0AF7CE41" w14:textId="77777777" w:rsidR="000F5611" w:rsidRDefault="000F5611" w:rsidP="000F5611"/>
    <w:p w14:paraId="5FB03807" w14:textId="77777777" w:rsidR="000F5611" w:rsidRDefault="000F5611" w:rsidP="000F5611"/>
    <w:p w14:paraId="06624907" w14:textId="77777777" w:rsidR="000F5611" w:rsidRDefault="000F5611" w:rsidP="000F5611"/>
    <w:p w14:paraId="039834EA" w14:textId="77777777" w:rsidR="000F5611" w:rsidRDefault="000F5611" w:rsidP="000F5611"/>
    <w:p w14:paraId="01329E4C" w14:textId="77777777" w:rsidR="000F5611" w:rsidRDefault="000F5611" w:rsidP="000F5611"/>
    <w:p w14:paraId="0DEF804F" w14:textId="77777777" w:rsidR="000F5611" w:rsidRDefault="000F5611" w:rsidP="000F5611"/>
    <w:p w14:paraId="381A211B" w14:textId="77777777" w:rsidR="000F5611" w:rsidRDefault="000F5611" w:rsidP="000F5611"/>
    <w:p w14:paraId="5D74D5F2" w14:textId="77777777" w:rsidR="000F5611" w:rsidRDefault="000F5611" w:rsidP="000F5611"/>
    <w:p w14:paraId="664091DC" w14:textId="77777777" w:rsidR="000F5611" w:rsidRDefault="000F5611" w:rsidP="000F5611"/>
    <w:p w14:paraId="562882CE" w14:textId="77777777" w:rsidR="000F5611" w:rsidRDefault="000F5611" w:rsidP="000F5611"/>
    <w:p w14:paraId="6B2F0987" w14:textId="77777777" w:rsidR="000F5611" w:rsidRDefault="000F5611" w:rsidP="000F5611"/>
    <w:p w14:paraId="068D6114" w14:textId="77777777" w:rsidR="000F5611" w:rsidRDefault="000F5611" w:rsidP="000F5611"/>
    <w:p w14:paraId="78D1F86E" w14:textId="77777777" w:rsidR="000F5611" w:rsidRDefault="000F5611" w:rsidP="000F5611"/>
    <w:p w14:paraId="2A348EB2" w14:textId="77777777" w:rsidR="000F5611" w:rsidRDefault="000F5611" w:rsidP="000F5611"/>
    <w:p w14:paraId="3D530A85" w14:textId="77777777" w:rsidR="000F5611" w:rsidRDefault="000F5611" w:rsidP="000F5611"/>
    <w:p w14:paraId="35C77193" w14:textId="77777777" w:rsidR="000F5611" w:rsidRDefault="000F5611" w:rsidP="000F5611"/>
    <w:p w14:paraId="3F5CE566" w14:textId="77777777" w:rsidR="000F5611" w:rsidRDefault="000F5611" w:rsidP="000F5611"/>
    <w:p w14:paraId="69D96174" w14:textId="77777777" w:rsidR="000F5611" w:rsidRDefault="000F5611" w:rsidP="000F5611"/>
    <w:p w14:paraId="537C9274" w14:textId="77777777" w:rsidR="000F5611" w:rsidRDefault="000F5611" w:rsidP="000F5611"/>
    <w:p w14:paraId="6D0B5AE2" w14:textId="77777777" w:rsidR="000F5611" w:rsidRDefault="000F5611" w:rsidP="000F5611"/>
    <w:p w14:paraId="67AA7BC5" w14:textId="77777777" w:rsidR="000F5611" w:rsidRDefault="000F5611" w:rsidP="000F5611"/>
    <w:tbl>
      <w:tblPr>
        <w:tblpPr w:leftFromText="180" w:rightFromText="180" w:vertAnchor="text" w:tblpY="1"/>
        <w:tblOverlap w:val="never"/>
        <w:tblW w:w="0" w:type="auto"/>
        <w:tblLayout w:type="fixed"/>
        <w:tblCellMar>
          <w:left w:w="80" w:type="dxa"/>
          <w:right w:w="80" w:type="dxa"/>
        </w:tblCellMar>
        <w:tblLook w:val="0000" w:firstRow="0" w:lastRow="0" w:firstColumn="0" w:lastColumn="0" w:noHBand="0" w:noVBand="0"/>
      </w:tblPr>
      <w:tblGrid>
        <w:gridCol w:w="3140"/>
        <w:gridCol w:w="5580"/>
      </w:tblGrid>
      <w:tr w:rsidR="000F5611" w14:paraId="5ED10DCC" w14:textId="77777777" w:rsidTr="008216AE">
        <w:tc>
          <w:tcPr>
            <w:tcW w:w="3140" w:type="dxa"/>
          </w:tcPr>
          <w:p w14:paraId="125B3585" w14:textId="77777777" w:rsidR="000F5611" w:rsidRDefault="000F5611" w:rsidP="008216AE">
            <w:pPr>
              <w:ind w:left="540"/>
              <w:jc w:val="center"/>
              <w:rPr>
                <w:rFonts w:ascii="Times New Roman" w:hAnsi="Times New Roman"/>
                <w:b/>
                <w:sz w:val="28"/>
              </w:rPr>
            </w:pPr>
          </w:p>
          <w:p w14:paraId="5020F9F2" w14:textId="77777777" w:rsidR="000F5611" w:rsidRDefault="000F5611" w:rsidP="008216AE">
            <w:pPr>
              <w:ind w:left="540"/>
              <w:jc w:val="center"/>
              <w:rPr>
                <w:rFonts w:ascii="Times New Roman" w:hAnsi="Times New Roman"/>
                <w:sz w:val="28"/>
              </w:rPr>
            </w:pPr>
            <w:r>
              <w:rPr>
                <w:rFonts w:ascii="Times New Roman" w:hAnsi="Times New Roman"/>
                <w:b/>
                <w:sz w:val="28"/>
              </w:rPr>
              <w:t>Overestimation of Risk</w:t>
            </w:r>
          </w:p>
        </w:tc>
        <w:tc>
          <w:tcPr>
            <w:tcW w:w="5580" w:type="dxa"/>
          </w:tcPr>
          <w:p w14:paraId="45C751E0" w14:textId="44891171" w:rsidR="00224F06" w:rsidRDefault="000F5611" w:rsidP="00224F06">
            <w:pPr>
              <w:ind w:left="182" w:right="180"/>
              <w:rPr>
                <w:rFonts w:ascii="Times New Roman" w:hAnsi="Times New Roman"/>
              </w:rPr>
            </w:pPr>
            <w:r>
              <w:rPr>
                <w:rFonts w:ascii="Times New Roman" w:hAnsi="Times New Roman"/>
              </w:rPr>
              <w:t>This occurs when you assess risk to be much greater than evidence would support.  This way of thinking can lead to feeling a lot of anxiety.  For example:</w:t>
            </w:r>
          </w:p>
          <w:p w14:paraId="596F0746" w14:textId="77777777" w:rsidR="00224F06" w:rsidRDefault="00224F06" w:rsidP="00224F06">
            <w:pPr>
              <w:ind w:left="182" w:right="180"/>
              <w:rPr>
                <w:rFonts w:ascii="Times New Roman" w:hAnsi="Times New Roman"/>
              </w:rPr>
            </w:pPr>
          </w:p>
          <w:p w14:paraId="5472CA70" w14:textId="77777777" w:rsidR="00224F06" w:rsidRPr="00224F06" w:rsidRDefault="000F5611" w:rsidP="00224F06">
            <w:pPr>
              <w:pStyle w:val="ListParagraph"/>
              <w:numPr>
                <w:ilvl w:val="0"/>
                <w:numId w:val="15"/>
              </w:numPr>
              <w:ind w:right="180"/>
              <w:rPr>
                <w:rFonts w:ascii="Times New Roman" w:hAnsi="Times New Roman"/>
              </w:rPr>
            </w:pPr>
            <w:r w:rsidRPr="00224F06">
              <w:rPr>
                <w:rFonts w:ascii="Times New Roman" w:hAnsi="Times New Roman"/>
              </w:rPr>
              <w:t>“I’m not going to take a walk because I might get caught in a storm.”</w:t>
            </w:r>
          </w:p>
          <w:p w14:paraId="15A8CFFB" w14:textId="77777777" w:rsidR="00224F06" w:rsidRPr="00224F06" w:rsidRDefault="000F5611" w:rsidP="00224F06">
            <w:pPr>
              <w:pStyle w:val="ListParagraph"/>
              <w:numPr>
                <w:ilvl w:val="0"/>
                <w:numId w:val="15"/>
              </w:numPr>
              <w:ind w:right="180"/>
              <w:rPr>
                <w:rFonts w:ascii="Times New Roman" w:hAnsi="Times New Roman"/>
              </w:rPr>
            </w:pPr>
            <w:r w:rsidRPr="00224F06">
              <w:rPr>
                <w:rFonts w:ascii="Times New Roman" w:hAnsi="Times New Roman"/>
              </w:rPr>
              <w:t>“I can’t fly because the plane might crash.”</w:t>
            </w:r>
          </w:p>
          <w:p w14:paraId="6A3BC87E" w14:textId="77777777" w:rsidR="00224F06" w:rsidRPr="00224F06" w:rsidRDefault="000F5611" w:rsidP="00224F06">
            <w:pPr>
              <w:pStyle w:val="ListParagraph"/>
              <w:numPr>
                <w:ilvl w:val="0"/>
                <w:numId w:val="15"/>
              </w:numPr>
              <w:ind w:right="180"/>
              <w:rPr>
                <w:rFonts w:ascii="Times New Roman" w:hAnsi="Times New Roman"/>
              </w:rPr>
            </w:pPr>
            <w:r w:rsidRPr="00224F06">
              <w:rPr>
                <w:rFonts w:ascii="Times New Roman" w:hAnsi="Times New Roman"/>
              </w:rPr>
              <w:t>“I need to move my family out of the city to keep them safe.”</w:t>
            </w:r>
          </w:p>
          <w:p w14:paraId="46C3C107" w14:textId="47C4F6C5" w:rsidR="000F5611" w:rsidRPr="00224F06" w:rsidRDefault="000F5611" w:rsidP="00224F06">
            <w:pPr>
              <w:pStyle w:val="ListParagraph"/>
              <w:numPr>
                <w:ilvl w:val="0"/>
                <w:numId w:val="15"/>
              </w:numPr>
              <w:ind w:right="180"/>
              <w:rPr>
                <w:rFonts w:ascii="Times New Roman" w:hAnsi="Times New Roman"/>
                <w:b/>
              </w:rPr>
            </w:pPr>
            <w:r w:rsidRPr="00224F06">
              <w:rPr>
                <w:rFonts w:ascii="Times New Roman" w:hAnsi="Times New Roman"/>
              </w:rPr>
              <w:t>“I’m not going to drive because I might get into a car accident.”</w:t>
            </w:r>
          </w:p>
        </w:tc>
      </w:tr>
      <w:tr w:rsidR="000F5611" w14:paraId="6F2A5248" w14:textId="77777777" w:rsidTr="008216AE">
        <w:tc>
          <w:tcPr>
            <w:tcW w:w="3140" w:type="dxa"/>
          </w:tcPr>
          <w:p w14:paraId="150B264D" w14:textId="77777777" w:rsidR="000F5611" w:rsidRDefault="000F5611" w:rsidP="008216AE">
            <w:pPr>
              <w:ind w:left="540"/>
              <w:jc w:val="center"/>
              <w:rPr>
                <w:rFonts w:ascii="Times New Roman" w:hAnsi="Times New Roman"/>
                <w:sz w:val="36"/>
              </w:rPr>
            </w:pPr>
          </w:p>
        </w:tc>
        <w:tc>
          <w:tcPr>
            <w:tcW w:w="5580" w:type="dxa"/>
          </w:tcPr>
          <w:p w14:paraId="67C90D9F" w14:textId="77777777" w:rsidR="000F5611" w:rsidRPr="00B05C91" w:rsidRDefault="000F5611" w:rsidP="008216AE">
            <w:pPr>
              <w:ind w:left="540" w:right="180"/>
              <w:rPr>
                <w:rFonts w:ascii="Times New Roman" w:hAnsi="Times New Roman"/>
                <w:b/>
              </w:rPr>
            </w:pPr>
          </w:p>
          <w:p w14:paraId="271C68B3" w14:textId="77777777" w:rsidR="000F5611" w:rsidRDefault="000F5611" w:rsidP="008216AE">
            <w:pPr>
              <w:ind w:left="540" w:right="180"/>
              <w:rPr>
                <w:rFonts w:ascii="Times New Roman" w:hAnsi="Times New Roman"/>
                <w:b/>
              </w:rPr>
            </w:pPr>
            <w:r w:rsidRPr="00B05C91">
              <w:rPr>
                <w:rFonts w:ascii="Times New Roman" w:hAnsi="Times New Roman"/>
                <w:b/>
              </w:rPr>
              <w:t>If you think this way, try to calculate the actual probability of the event.</w:t>
            </w:r>
          </w:p>
          <w:p w14:paraId="07E97000" w14:textId="77777777" w:rsidR="000F5611" w:rsidRPr="00B05C91" w:rsidRDefault="000F5611" w:rsidP="008216AE">
            <w:pPr>
              <w:ind w:left="540" w:right="180"/>
              <w:rPr>
                <w:rFonts w:ascii="Times New Roman" w:hAnsi="Times New Roman"/>
                <w:b/>
              </w:rPr>
            </w:pPr>
          </w:p>
          <w:p w14:paraId="217A62BB" w14:textId="77777777" w:rsidR="000F5611" w:rsidRDefault="000F5611" w:rsidP="008216AE">
            <w:pPr>
              <w:ind w:left="540" w:right="180"/>
              <w:rPr>
                <w:rFonts w:ascii="Times New Roman" w:hAnsi="Times New Roman"/>
              </w:rPr>
            </w:pPr>
          </w:p>
        </w:tc>
      </w:tr>
      <w:tr w:rsidR="000F5611" w14:paraId="5230FA84" w14:textId="77777777" w:rsidTr="008216AE">
        <w:tc>
          <w:tcPr>
            <w:tcW w:w="3140" w:type="dxa"/>
          </w:tcPr>
          <w:p w14:paraId="45A396C2" w14:textId="77777777" w:rsidR="000F5611" w:rsidRDefault="000F5611" w:rsidP="008216AE">
            <w:pPr>
              <w:ind w:left="540"/>
              <w:jc w:val="center"/>
              <w:rPr>
                <w:rFonts w:ascii="Times New Roman" w:hAnsi="Times New Roman"/>
                <w:sz w:val="28"/>
              </w:rPr>
            </w:pPr>
            <w:r>
              <w:rPr>
                <w:rFonts w:ascii="Times New Roman" w:hAnsi="Times New Roman"/>
                <w:b/>
                <w:sz w:val="28"/>
              </w:rPr>
              <w:t>Self-blame</w:t>
            </w:r>
          </w:p>
        </w:tc>
        <w:tc>
          <w:tcPr>
            <w:tcW w:w="5580" w:type="dxa"/>
          </w:tcPr>
          <w:p w14:paraId="1D86D819" w14:textId="086B60F2" w:rsidR="00224F06" w:rsidRDefault="000F5611" w:rsidP="00224F06">
            <w:pPr>
              <w:ind w:left="182" w:right="180"/>
              <w:rPr>
                <w:rFonts w:ascii="Times New Roman" w:hAnsi="Times New Roman"/>
              </w:rPr>
            </w:pPr>
            <w:r>
              <w:rPr>
                <w:rFonts w:ascii="Times New Roman" w:hAnsi="Times New Roman"/>
              </w:rPr>
              <w:t>This style of thinking involves a tendency to blame yourself for any negative outcome.  People who engage in self-blame are not able to accurately assess what is their fault, others’ fault, or no one’s fault—they tend to place all the blame on themselves.  For example:</w:t>
            </w:r>
          </w:p>
          <w:p w14:paraId="1A72D18C" w14:textId="77777777" w:rsidR="00224F06" w:rsidRDefault="00224F06" w:rsidP="00224F06">
            <w:pPr>
              <w:ind w:left="182" w:right="180"/>
              <w:rPr>
                <w:rFonts w:ascii="Times New Roman" w:hAnsi="Times New Roman"/>
              </w:rPr>
            </w:pPr>
          </w:p>
          <w:p w14:paraId="7BB1C5D7" w14:textId="77777777" w:rsidR="00224F06" w:rsidRPr="00224F06" w:rsidRDefault="000F5611" w:rsidP="00224F06">
            <w:pPr>
              <w:pStyle w:val="ListParagraph"/>
              <w:numPr>
                <w:ilvl w:val="0"/>
                <w:numId w:val="16"/>
              </w:numPr>
              <w:ind w:right="180"/>
              <w:rPr>
                <w:rFonts w:ascii="Times New Roman" w:hAnsi="Times New Roman"/>
              </w:rPr>
            </w:pPr>
            <w:r w:rsidRPr="00224F06">
              <w:rPr>
                <w:rFonts w:ascii="Times New Roman" w:hAnsi="Times New Roman"/>
              </w:rPr>
              <w:t>“It’s my fault we lost our belongings.”</w:t>
            </w:r>
          </w:p>
          <w:p w14:paraId="6DEB71C6" w14:textId="1226F5D6" w:rsidR="000F5611" w:rsidRPr="00224F06" w:rsidRDefault="000F5611" w:rsidP="00224F06">
            <w:pPr>
              <w:pStyle w:val="ListParagraph"/>
              <w:numPr>
                <w:ilvl w:val="0"/>
                <w:numId w:val="16"/>
              </w:numPr>
              <w:ind w:right="180"/>
              <w:rPr>
                <w:rFonts w:ascii="Times New Roman" w:hAnsi="Times New Roman"/>
                <w:b/>
              </w:rPr>
            </w:pPr>
            <w:r w:rsidRPr="00224F06">
              <w:rPr>
                <w:rFonts w:ascii="Times New Roman" w:hAnsi="Times New Roman"/>
              </w:rPr>
              <w:t>“My spouse is upset with me, so I must be to blame.”</w:t>
            </w:r>
          </w:p>
          <w:p w14:paraId="7C78ADD1" w14:textId="77777777" w:rsidR="000F5611" w:rsidRDefault="000F5611" w:rsidP="008216AE">
            <w:pPr>
              <w:ind w:left="540" w:right="180"/>
              <w:rPr>
                <w:rFonts w:ascii="Times New Roman" w:hAnsi="Times New Roman"/>
              </w:rPr>
            </w:pPr>
          </w:p>
          <w:p w14:paraId="3CB1128D" w14:textId="77777777" w:rsidR="000F5611" w:rsidRPr="00B05C91" w:rsidRDefault="000F5611" w:rsidP="008216AE">
            <w:pPr>
              <w:ind w:left="540" w:right="180"/>
              <w:rPr>
                <w:rFonts w:ascii="Times New Roman" w:hAnsi="Times New Roman"/>
                <w:b/>
              </w:rPr>
            </w:pPr>
            <w:r w:rsidRPr="00B05C91">
              <w:rPr>
                <w:rFonts w:ascii="Times New Roman" w:hAnsi="Times New Roman"/>
                <w:b/>
              </w:rPr>
              <w:t>If you think this way, ask yourself if there is anyone else who might have some responsibility.</w:t>
            </w:r>
          </w:p>
          <w:p w14:paraId="70218D27" w14:textId="77777777" w:rsidR="000F5611" w:rsidRDefault="000F5611" w:rsidP="008216AE">
            <w:pPr>
              <w:ind w:left="540" w:right="180"/>
              <w:rPr>
                <w:rFonts w:ascii="Times New Roman" w:hAnsi="Times New Roman"/>
              </w:rPr>
            </w:pPr>
          </w:p>
        </w:tc>
      </w:tr>
    </w:tbl>
    <w:p w14:paraId="3C0782C7" w14:textId="77777777" w:rsidR="000F5611" w:rsidRDefault="000F5611" w:rsidP="000F5611">
      <w:pPr>
        <w:ind w:left="540"/>
        <w:rPr>
          <w:rFonts w:ascii="Times New Roman" w:hAnsi="Times New Roman"/>
          <w:sz w:val="18"/>
        </w:rPr>
      </w:pPr>
    </w:p>
    <w:p w14:paraId="0730EA8E" w14:textId="77777777" w:rsidR="000F5611" w:rsidRDefault="000F5611" w:rsidP="000F5611">
      <w:pPr>
        <w:ind w:left="540"/>
        <w:rPr>
          <w:rFonts w:ascii="Times New Roman" w:hAnsi="Times New Roman"/>
          <w:sz w:val="18"/>
        </w:rPr>
      </w:pPr>
    </w:p>
    <w:p w14:paraId="7AA31064" w14:textId="77777777" w:rsidR="000F5611" w:rsidRDefault="000F5611" w:rsidP="000F5611">
      <w:pPr>
        <w:ind w:left="540"/>
        <w:rPr>
          <w:rFonts w:ascii="Times New Roman" w:hAnsi="Times New Roman"/>
          <w:sz w:val="18"/>
        </w:rPr>
      </w:pPr>
    </w:p>
    <w:p w14:paraId="5CB8BF1E" w14:textId="77777777" w:rsidR="000F5611" w:rsidRDefault="000F5611" w:rsidP="000F5611">
      <w:pPr>
        <w:ind w:left="540"/>
        <w:rPr>
          <w:rFonts w:ascii="Times New Roman" w:hAnsi="Times New Roman"/>
          <w:sz w:val="18"/>
        </w:rPr>
      </w:pPr>
    </w:p>
    <w:p w14:paraId="3688C63A" w14:textId="77777777" w:rsidR="000F5611" w:rsidRDefault="000F5611" w:rsidP="000F5611">
      <w:pPr>
        <w:ind w:left="540"/>
        <w:rPr>
          <w:rFonts w:ascii="Times New Roman" w:hAnsi="Times New Roman"/>
          <w:sz w:val="18"/>
        </w:rPr>
      </w:pPr>
    </w:p>
    <w:p w14:paraId="3829813A" w14:textId="77777777" w:rsidR="000F5611" w:rsidRDefault="000F5611" w:rsidP="000F5611">
      <w:pPr>
        <w:ind w:left="540"/>
        <w:rPr>
          <w:rFonts w:ascii="Times New Roman" w:hAnsi="Times New Roman"/>
          <w:sz w:val="18"/>
        </w:rPr>
      </w:pPr>
    </w:p>
    <w:p w14:paraId="2B4F65F6" w14:textId="77777777" w:rsidR="000F5611" w:rsidRDefault="000F5611" w:rsidP="000F5611">
      <w:pPr>
        <w:ind w:left="540"/>
        <w:rPr>
          <w:rFonts w:ascii="Times New Roman" w:hAnsi="Times New Roman"/>
          <w:sz w:val="18"/>
        </w:rPr>
      </w:pPr>
    </w:p>
    <w:p w14:paraId="20076AAE" w14:textId="77777777" w:rsidR="000F5611" w:rsidRDefault="000F5611" w:rsidP="000F5611">
      <w:pPr>
        <w:ind w:left="540"/>
        <w:rPr>
          <w:rFonts w:ascii="Times New Roman" w:hAnsi="Times New Roman"/>
          <w:sz w:val="18"/>
        </w:rPr>
      </w:pPr>
    </w:p>
    <w:p w14:paraId="579466A8" w14:textId="77777777" w:rsidR="000F5611" w:rsidRDefault="000F5611" w:rsidP="000F5611">
      <w:pPr>
        <w:ind w:left="540"/>
        <w:rPr>
          <w:rFonts w:ascii="Times New Roman" w:hAnsi="Times New Roman"/>
          <w:sz w:val="18"/>
        </w:rPr>
      </w:pPr>
    </w:p>
    <w:p w14:paraId="733325E0" w14:textId="77777777" w:rsidR="000F5611" w:rsidRDefault="000F5611" w:rsidP="000F5611">
      <w:pPr>
        <w:ind w:left="540"/>
        <w:rPr>
          <w:rFonts w:ascii="Times New Roman" w:hAnsi="Times New Roman"/>
          <w:sz w:val="18"/>
        </w:rPr>
      </w:pPr>
    </w:p>
    <w:p w14:paraId="0C410354" w14:textId="77777777" w:rsidR="000F5611" w:rsidRDefault="000F5611" w:rsidP="000F5611">
      <w:pPr>
        <w:ind w:left="540"/>
        <w:rPr>
          <w:rFonts w:ascii="Times New Roman" w:hAnsi="Times New Roman"/>
          <w:sz w:val="18"/>
        </w:rPr>
      </w:pPr>
    </w:p>
    <w:p w14:paraId="35297838" w14:textId="77777777" w:rsidR="000F5611" w:rsidRDefault="000F5611" w:rsidP="000F5611">
      <w:pPr>
        <w:ind w:left="540"/>
        <w:rPr>
          <w:rFonts w:ascii="Times New Roman" w:hAnsi="Times New Roman"/>
          <w:sz w:val="18"/>
        </w:rPr>
      </w:pPr>
    </w:p>
    <w:p w14:paraId="12F5D9DB" w14:textId="77777777" w:rsidR="000F5611" w:rsidRDefault="000F5611" w:rsidP="000F5611">
      <w:pPr>
        <w:ind w:left="540"/>
        <w:rPr>
          <w:rFonts w:ascii="Times New Roman" w:hAnsi="Times New Roman"/>
          <w:sz w:val="18"/>
        </w:rPr>
      </w:pPr>
    </w:p>
    <w:p w14:paraId="7CB37468" w14:textId="77777777" w:rsidR="000F5611" w:rsidRDefault="000F5611" w:rsidP="000F5611">
      <w:pPr>
        <w:ind w:left="540"/>
        <w:rPr>
          <w:rFonts w:ascii="Times New Roman" w:hAnsi="Times New Roman"/>
          <w:sz w:val="18"/>
        </w:rPr>
      </w:pPr>
    </w:p>
    <w:p w14:paraId="0B85AF6C" w14:textId="77777777" w:rsidR="000F5611" w:rsidRDefault="000F5611" w:rsidP="000F5611">
      <w:pPr>
        <w:ind w:left="540"/>
        <w:rPr>
          <w:rFonts w:ascii="Times New Roman" w:hAnsi="Times New Roman"/>
          <w:sz w:val="18"/>
        </w:rPr>
      </w:pPr>
    </w:p>
    <w:p w14:paraId="22A77C9B" w14:textId="77777777" w:rsidR="000F5611" w:rsidRDefault="000F5611" w:rsidP="000F5611">
      <w:pPr>
        <w:ind w:left="540"/>
        <w:rPr>
          <w:rFonts w:ascii="Times New Roman" w:hAnsi="Times New Roman"/>
          <w:sz w:val="18"/>
        </w:rPr>
      </w:pPr>
    </w:p>
    <w:p w14:paraId="0E640CE5" w14:textId="77777777" w:rsidR="000F5611" w:rsidRDefault="000F5611" w:rsidP="000F5611">
      <w:pPr>
        <w:ind w:left="540"/>
        <w:rPr>
          <w:rFonts w:ascii="Times New Roman" w:hAnsi="Times New Roman"/>
          <w:sz w:val="18"/>
        </w:rPr>
      </w:pPr>
    </w:p>
    <w:p w14:paraId="2F4F64B7" w14:textId="77777777" w:rsidR="000F5611" w:rsidRDefault="000F5611" w:rsidP="000F5611">
      <w:pPr>
        <w:ind w:left="540"/>
        <w:rPr>
          <w:rFonts w:ascii="Times New Roman" w:hAnsi="Times New Roman"/>
          <w:sz w:val="18"/>
        </w:rPr>
      </w:pPr>
    </w:p>
    <w:p w14:paraId="13D78AD0" w14:textId="77777777" w:rsidR="000F5611" w:rsidRDefault="000F5611" w:rsidP="000F5611">
      <w:pPr>
        <w:ind w:left="540"/>
        <w:rPr>
          <w:rFonts w:ascii="Times New Roman" w:hAnsi="Times New Roman"/>
          <w:sz w:val="18"/>
        </w:rPr>
      </w:pPr>
    </w:p>
    <w:p w14:paraId="4EF5083B" w14:textId="77777777" w:rsidR="000F5611" w:rsidRDefault="000F5611" w:rsidP="000F5611">
      <w:pPr>
        <w:ind w:left="540"/>
        <w:rPr>
          <w:rFonts w:ascii="Times New Roman" w:hAnsi="Times New Roman"/>
          <w:sz w:val="18"/>
        </w:rPr>
      </w:pPr>
    </w:p>
    <w:p w14:paraId="2949A1E4" w14:textId="77777777" w:rsidR="000F5611" w:rsidRDefault="000F5611" w:rsidP="000F5611">
      <w:pPr>
        <w:ind w:left="540"/>
        <w:rPr>
          <w:rFonts w:ascii="Times New Roman" w:hAnsi="Times New Roman"/>
          <w:sz w:val="18"/>
        </w:rPr>
      </w:pPr>
    </w:p>
    <w:p w14:paraId="08D4753C" w14:textId="77777777" w:rsidR="000F5611" w:rsidRDefault="000F5611" w:rsidP="000F5611">
      <w:pPr>
        <w:ind w:left="540"/>
        <w:rPr>
          <w:rFonts w:ascii="Times New Roman" w:hAnsi="Times New Roman"/>
          <w:sz w:val="18"/>
        </w:rPr>
      </w:pPr>
    </w:p>
    <w:p w14:paraId="59A22443" w14:textId="77777777" w:rsidR="000F5611" w:rsidRDefault="000F5611" w:rsidP="000F5611">
      <w:pPr>
        <w:ind w:left="540"/>
        <w:rPr>
          <w:rFonts w:ascii="Times New Roman" w:hAnsi="Times New Roman"/>
          <w:sz w:val="18"/>
        </w:rPr>
      </w:pPr>
    </w:p>
    <w:p w14:paraId="3C55F149" w14:textId="77777777" w:rsidR="000F5611" w:rsidRDefault="000F5611" w:rsidP="000F5611">
      <w:pPr>
        <w:ind w:left="540"/>
        <w:rPr>
          <w:rFonts w:ascii="Times New Roman" w:hAnsi="Times New Roman"/>
          <w:sz w:val="18"/>
        </w:rPr>
      </w:pPr>
    </w:p>
    <w:p w14:paraId="48165A48" w14:textId="77777777" w:rsidR="000F5611" w:rsidRDefault="000F5611" w:rsidP="000F5611">
      <w:pPr>
        <w:ind w:left="540"/>
        <w:rPr>
          <w:rFonts w:ascii="Times New Roman" w:hAnsi="Times New Roman"/>
          <w:sz w:val="18"/>
        </w:rPr>
      </w:pPr>
    </w:p>
    <w:p w14:paraId="1C92510D" w14:textId="77777777" w:rsidR="000F5611" w:rsidRDefault="000F5611" w:rsidP="000F5611">
      <w:pPr>
        <w:ind w:left="540"/>
        <w:rPr>
          <w:rFonts w:ascii="Times New Roman" w:hAnsi="Times New Roman"/>
          <w:sz w:val="18"/>
        </w:rPr>
      </w:pPr>
    </w:p>
    <w:p w14:paraId="343C31D8" w14:textId="77777777" w:rsidR="000F5611" w:rsidRDefault="000F5611" w:rsidP="000F5611">
      <w:pPr>
        <w:ind w:left="540"/>
        <w:rPr>
          <w:rFonts w:ascii="Times New Roman" w:hAnsi="Times New Roman"/>
          <w:sz w:val="18"/>
        </w:rPr>
      </w:pPr>
    </w:p>
    <w:p w14:paraId="0451084F" w14:textId="77777777" w:rsidR="000F5611" w:rsidRDefault="000F5611" w:rsidP="000F5611">
      <w:pPr>
        <w:ind w:left="540"/>
        <w:rPr>
          <w:rFonts w:ascii="Times New Roman" w:hAnsi="Times New Roman"/>
          <w:sz w:val="18"/>
        </w:rPr>
      </w:pPr>
    </w:p>
    <w:p w14:paraId="33B87433" w14:textId="77777777" w:rsidR="000F5611" w:rsidRDefault="000F5611" w:rsidP="000F5611">
      <w:pPr>
        <w:ind w:left="540"/>
        <w:rPr>
          <w:rFonts w:ascii="Times New Roman" w:hAnsi="Times New Roman"/>
          <w:sz w:val="18"/>
        </w:rPr>
      </w:pPr>
    </w:p>
    <w:p w14:paraId="464E9687" w14:textId="77777777" w:rsidR="000F5611" w:rsidRDefault="000F5611" w:rsidP="000F5611">
      <w:pPr>
        <w:ind w:left="540"/>
        <w:rPr>
          <w:rFonts w:ascii="Times New Roman" w:hAnsi="Times New Roman"/>
          <w:sz w:val="18"/>
        </w:rPr>
      </w:pPr>
    </w:p>
    <w:p w14:paraId="4FF19641" w14:textId="77777777" w:rsidR="000F5611" w:rsidRDefault="000F5611" w:rsidP="000F5611">
      <w:pPr>
        <w:ind w:left="540"/>
        <w:rPr>
          <w:rFonts w:ascii="Times New Roman" w:hAnsi="Times New Roman"/>
          <w:sz w:val="18"/>
        </w:rPr>
      </w:pPr>
    </w:p>
    <w:p w14:paraId="021E13F5" w14:textId="77777777" w:rsidR="000F5611" w:rsidRDefault="000F5611" w:rsidP="000F5611">
      <w:pPr>
        <w:ind w:left="540"/>
        <w:rPr>
          <w:rFonts w:ascii="Times New Roman" w:hAnsi="Times New Roman"/>
          <w:sz w:val="18"/>
        </w:rPr>
      </w:pPr>
    </w:p>
    <w:p w14:paraId="56F05766" w14:textId="77777777" w:rsidR="000F5611" w:rsidRDefault="000F5611" w:rsidP="000F5611">
      <w:pPr>
        <w:ind w:left="540"/>
        <w:rPr>
          <w:rFonts w:ascii="Times New Roman" w:hAnsi="Times New Roman"/>
          <w:sz w:val="18"/>
        </w:rPr>
      </w:pPr>
    </w:p>
    <w:p w14:paraId="5D55C324" w14:textId="77777777" w:rsidR="000F5611" w:rsidRDefault="000F5611" w:rsidP="000F5611">
      <w:pPr>
        <w:ind w:left="540"/>
        <w:rPr>
          <w:rFonts w:ascii="Times New Roman" w:hAnsi="Times New Roman"/>
          <w:sz w:val="18"/>
        </w:rPr>
      </w:pPr>
    </w:p>
    <w:p w14:paraId="3E2C19D0" w14:textId="77777777" w:rsidR="000F5611" w:rsidRDefault="000F5611" w:rsidP="000F5611">
      <w:pPr>
        <w:ind w:left="540"/>
        <w:rPr>
          <w:rFonts w:ascii="Times New Roman" w:hAnsi="Times New Roman"/>
          <w:sz w:val="18"/>
        </w:rPr>
      </w:pPr>
    </w:p>
    <w:p w14:paraId="3CE72352" w14:textId="77777777" w:rsidR="000F5611" w:rsidRDefault="000F5611" w:rsidP="000F5611">
      <w:pPr>
        <w:ind w:left="540"/>
        <w:rPr>
          <w:rFonts w:ascii="Times New Roman" w:hAnsi="Times New Roman"/>
          <w:sz w:val="18"/>
        </w:rPr>
      </w:pPr>
    </w:p>
    <w:p w14:paraId="0A42C3B4" w14:textId="77777777" w:rsidR="000F5611" w:rsidRDefault="000F5611" w:rsidP="000F5611">
      <w:pPr>
        <w:ind w:left="540"/>
        <w:rPr>
          <w:rFonts w:ascii="Times New Roman" w:hAnsi="Times New Roman"/>
          <w:sz w:val="18"/>
        </w:rPr>
      </w:pPr>
    </w:p>
    <w:p w14:paraId="3E5A8BBC" w14:textId="77777777" w:rsidR="000F5611" w:rsidRDefault="000F5611" w:rsidP="000F5611">
      <w:pPr>
        <w:ind w:left="540"/>
        <w:rPr>
          <w:rFonts w:ascii="Times New Roman" w:hAnsi="Times New Roman"/>
          <w:sz w:val="18"/>
        </w:rPr>
      </w:pPr>
    </w:p>
    <w:p w14:paraId="32AF7FBE" w14:textId="77777777" w:rsidR="000F5611" w:rsidRDefault="000F5611" w:rsidP="000F5611">
      <w:pPr>
        <w:ind w:left="540"/>
        <w:rPr>
          <w:rFonts w:ascii="Times New Roman" w:hAnsi="Times New Roman"/>
          <w:sz w:val="18"/>
        </w:rPr>
      </w:pPr>
    </w:p>
    <w:p w14:paraId="11C46AB4" w14:textId="77777777" w:rsidR="000F5611" w:rsidRDefault="000F5611" w:rsidP="000F5611">
      <w:pPr>
        <w:ind w:left="540"/>
        <w:rPr>
          <w:rFonts w:ascii="Times New Roman" w:hAnsi="Times New Roman"/>
          <w:sz w:val="18"/>
        </w:rPr>
      </w:pPr>
    </w:p>
    <w:p w14:paraId="373E243A" w14:textId="77777777" w:rsidR="000F5611" w:rsidRDefault="000F5611" w:rsidP="000F5611">
      <w:pPr>
        <w:ind w:left="540"/>
        <w:rPr>
          <w:rFonts w:ascii="Times New Roman" w:hAnsi="Times New Roman"/>
          <w:sz w:val="18"/>
        </w:rPr>
      </w:pPr>
    </w:p>
    <w:p w14:paraId="66009EAF" w14:textId="77777777" w:rsidR="000F5611" w:rsidRDefault="000F5611" w:rsidP="000F5611">
      <w:pPr>
        <w:ind w:left="540"/>
        <w:rPr>
          <w:rFonts w:ascii="Times New Roman" w:hAnsi="Times New Roman"/>
          <w:sz w:val="18"/>
        </w:rPr>
      </w:pPr>
    </w:p>
    <w:p w14:paraId="40D482B4" w14:textId="77777777" w:rsidR="000F5611" w:rsidRDefault="000F5611" w:rsidP="000F5611">
      <w:pPr>
        <w:ind w:left="540"/>
        <w:rPr>
          <w:rFonts w:ascii="Times New Roman" w:hAnsi="Times New Roman"/>
          <w:sz w:val="18"/>
        </w:rPr>
      </w:pPr>
    </w:p>
    <w:p w14:paraId="33A71925" w14:textId="77777777" w:rsidR="000F5611" w:rsidRDefault="000F5611" w:rsidP="000F5611">
      <w:pPr>
        <w:ind w:left="540"/>
        <w:rPr>
          <w:rFonts w:ascii="Times New Roman" w:hAnsi="Times New Roman"/>
          <w:sz w:val="18"/>
        </w:rPr>
      </w:pPr>
    </w:p>
    <w:p w14:paraId="417108D0" w14:textId="3C6675B2" w:rsidR="00FC549E" w:rsidRPr="000F5611" w:rsidRDefault="00FC549E">
      <w:pPr>
        <w:rPr>
          <w:rFonts w:ascii="Times New Roman" w:hAnsi="Times New Roman"/>
          <w:sz w:val="18"/>
        </w:rPr>
      </w:pPr>
    </w:p>
    <w:sectPr w:rsidR="00FC549E" w:rsidRPr="000F56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24A8A"/>
    <w:multiLevelType w:val="hybridMultilevel"/>
    <w:tmpl w:val="9034B77C"/>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28772DE"/>
    <w:multiLevelType w:val="hybridMultilevel"/>
    <w:tmpl w:val="F44CB494"/>
    <w:lvl w:ilvl="0" w:tplc="FFFFFFFF">
      <w:start w:val="1"/>
      <w:numFmt w:val="bullet"/>
      <w:lvlText w:val=""/>
      <w:lvlJc w:val="left"/>
      <w:pPr>
        <w:ind w:left="902" w:hanging="360"/>
      </w:pPr>
      <w:rPr>
        <w:rFonts w:ascii="Symbol" w:hAnsi="Symbol" w:hint="default"/>
      </w:rPr>
    </w:lvl>
    <w:lvl w:ilvl="1" w:tplc="04090003" w:tentative="1">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abstractNum w:abstractNumId="2" w15:restartNumberingAfterBreak="0">
    <w:nsid w:val="1C83079C"/>
    <w:multiLevelType w:val="hybridMultilevel"/>
    <w:tmpl w:val="1DDCE16C"/>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FE67577"/>
    <w:multiLevelType w:val="hybridMultilevel"/>
    <w:tmpl w:val="54CCA84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8E80366"/>
    <w:multiLevelType w:val="hybridMultilevel"/>
    <w:tmpl w:val="8E1A253C"/>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C4169E7"/>
    <w:multiLevelType w:val="hybridMultilevel"/>
    <w:tmpl w:val="063C84CC"/>
    <w:lvl w:ilvl="0" w:tplc="FFFFFFFF">
      <w:start w:val="1"/>
      <w:numFmt w:val="bullet"/>
      <w:lvlText w:val=""/>
      <w:lvlJc w:val="left"/>
      <w:pPr>
        <w:ind w:left="812" w:hanging="360"/>
      </w:pPr>
      <w:rPr>
        <w:rFonts w:ascii="Symbol" w:hAnsi="Symbol" w:hint="default"/>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6" w15:restartNumberingAfterBreak="0">
    <w:nsid w:val="313F6D9E"/>
    <w:multiLevelType w:val="hybridMultilevel"/>
    <w:tmpl w:val="14C8A0E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BA31B85"/>
    <w:multiLevelType w:val="hybridMultilevel"/>
    <w:tmpl w:val="E96C870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C716EC"/>
    <w:multiLevelType w:val="hybridMultilevel"/>
    <w:tmpl w:val="2EFA8B4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48E11DB8"/>
    <w:multiLevelType w:val="hybridMultilevel"/>
    <w:tmpl w:val="989E4F3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A75096"/>
    <w:multiLevelType w:val="hybridMultilevel"/>
    <w:tmpl w:val="7BC4A806"/>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1543DBC"/>
    <w:multiLevelType w:val="hybridMultilevel"/>
    <w:tmpl w:val="31F4AC2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3E64CA3"/>
    <w:multiLevelType w:val="hybridMultilevel"/>
    <w:tmpl w:val="A83A4F7C"/>
    <w:lvl w:ilvl="0" w:tplc="FFFFFFFF">
      <w:start w:val="1"/>
      <w:numFmt w:val="bullet"/>
      <w:lvlText w:val=""/>
      <w:lvlJc w:val="left"/>
      <w:pPr>
        <w:ind w:left="812" w:hanging="360"/>
      </w:pPr>
      <w:rPr>
        <w:rFonts w:ascii="Symbol" w:hAnsi="Symbol" w:hint="default"/>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13" w15:restartNumberingAfterBreak="0">
    <w:nsid w:val="6DFE0828"/>
    <w:multiLevelType w:val="hybridMultilevel"/>
    <w:tmpl w:val="265E26B8"/>
    <w:lvl w:ilvl="0" w:tplc="FFFFFFFF">
      <w:start w:val="1"/>
      <w:numFmt w:val="bullet"/>
      <w:lvlText w:val=""/>
      <w:lvlJc w:val="left"/>
      <w:pPr>
        <w:ind w:left="902" w:hanging="360"/>
      </w:pPr>
      <w:rPr>
        <w:rFonts w:ascii="Symbol" w:hAnsi="Symbol" w:hint="default"/>
      </w:rPr>
    </w:lvl>
    <w:lvl w:ilvl="1" w:tplc="04090003" w:tentative="1">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abstractNum w:abstractNumId="14" w15:restartNumberingAfterBreak="0">
    <w:nsid w:val="7BF946B0"/>
    <w:multiLevelType w:val="hybridMultilevel"/>
    <w:tmpl w:val="43768326"/>
    <w:lvl w:ilvl="0" w:tplc="FFFFFFFF">
      <w:start w:val="1"/>
      <w:numFmt w:val="bullet"/>
      <w:lvlText w:val=""/>
      <w:lvlJc w:val="left"/>
      <w:pPr>
        <w:ind w:left="812" w:hanging="360"/>
      </w:pPr>
      <w:rPr>
        <w:rFonts w:ascii="Symbol" w:hAnsi="Symbol" w:hint="default"/>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15" w15:restartNumberingAfterBreak="0">
    <w:nsid w:val="7E9C7183"/>
    <w:multiLevelType w:val="hybridMultilevel"/>
    <w:tmpl w:val="089803D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6"/>
  </w:num>
  <w:num w:numId="2">
    <w:abstractNumId w:val="8"/>
  </w:num>
  <w:num w:numId="3">
    <w:abstractNumId w:val="15"/>
  </w:num>
  <w:num w:numId="4">
    <w:abstractNumId w:val="3"/>
  </w:num>
  <w:num w:numId="5">
    <w:abstractNumId w:val="11"/>
  </w:num>
  <w:num w:numId="6">
    <w:abstractNumId w:val="4"/>
  </w:num>
  <w:num w:numId="7">
    <w:abstractNumId w:val="0"/>
  </w:num>
  <w:num w:numId="8">
    <w:abstractNumId w:val="10"/>
  </w:num>
  <w:num w:numId="9">
    <w:abstractNumId w:val="2"/>
  </w:num>
  <w:num w:numId="10">
    <w:abstractNumId w:val="9"/>
  </w:num>
  <w:num w:numId="11">
    <w:abstractNumId w:val="7"/>
  </w:num>
  <w:num w:numId="12">
    <w:abstractNumId w:val="14"/>
  </w:num>
  <w:num w:numId="13">
    <w:abstractNumId w:val="5"/>
  </w:num>
  <w:num w:numId="14">
    <w:abstractNumId w:val="12"/>
  </w:num>
  <w:num w:numId="15">
    <w:abstractNumId w:val="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611"/>
    <w:rsid w:val="000F5611"/>
    <w:rsid w:val="00224F06"/>
    <w:rsid w:val="00836F6E"/>
    <w:rsid w:val="00A414B8"/>
    <w:rsid w:val="00AF0339"/>
    <w:rsid w:val="00B8716A"/>
    <w:rsid w:val="00DC663C"/>
    <w:rsid w:val="00E8279A"/>
    <w:rsid w:val="00FC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2D14C"/>
  <w15:chartTrackingRefBased/>
  <w15:docId w15:val="{CB9C0B66-C832-42BC-8E37-4F815AF78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11"/>
    <w:pPr>
      <w:spacing w:after="0" w:line="240" w:lineRule="auto"/>
    </w:pPr>
    <w:rPr>
      <w:rFonts w:ascii="Times" w:eastAsia="Times" w:hAnsi="Times" w:cs="Times New Roman"/>
      <w:sz w:val="24"/>
      <w:szCs w:val="20"/>
    </w:rPr>
  </w:style>
  <w:style w:type="paragraph" w:styleId="Heading8">
    <w:name w:val="heading 8"/>
    <w:basedOn w:val="Normal"/>
    <w:next w:val="Normal"/>
    <w:link w:val="Heading8Char"/>
    <w:qFormat/>
    <w:rsid w:val="000F5611"/>
    <w:pPr>
      <w:keepNext/>
      <w:jc w:val="center"/>
      <w:outlineLvl w:val="7"/>
    </w:pPr>
    <w:rPr>
      <w:rFonts w:ascii="Times New Roman" w:hAnsi="Times New Roman"/>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0F5611"/>
    <w:rPr>
      <w:rFonts w:ascii="Times New Roman" w:eastAsia="Times" w:hAnsi="Times New Roman" w:cs="Times New Roman"/>
      <w:b/>
      <w:sz w:val="48"/>
      <w:szCs w:val="20"/>
    </w:rPr>
  </w:style>
  <w:style w:type="paragraph" w:styleId="ListParagraph">
    <w:name w:val="List Paragraph"/>
    <w:basedOn w:val="Normal"/>
    <w:uiPriority w:val="34"/>
    <w:qFormat/>
    <w:rsid w:val="00836F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697</Words>
  <Characters>3271</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7</cp:revision>
  <dcterms:created xsi:type="dcterms:W3CDTF">2021-04-30T14:04:00Z</dcterms:created>
  <dcterms:modified xsi:type="dcterms:W3CDTF">2021-05-18T20:41:00Z</dcterms:modified>
</cp:coreProperties>
</file>