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0CBF58" w14:textId="77777777" w:rsidR="0071062C" w:rsidRDefault="0071062C" w:rsidP="0071062C">
      <w:pPr>
        <w:jc w:val="center"/>
        <w:rPr>
          <w:rFonts w:ascii="Times New Roman" w:hAnsi="Times New Roman"/>
          <w:b/>
          <w:smallCaps/>
          <w:sz w:val="28"/>
        </w:rPr>
      </w:pPr>
      <w:r>
        <w:rPr>
          <w:rFonts w:ascii="Times New Roman" w:hAnsi="Times New Roman"/>
          <w:b/>
          <w:smallCaps/>
          <w:sz w:val="28"/>
        </w:rPr>
        <w:t>Handout 2: Symptoms of Posttraumatic Stress Disorder</w:t>
      </w:r>
    </w:p>
    <w:p w14:paraId="73156B75" w14:textId="77777777" w:rsidR="0071062C" w:rsidRDefault="0071062C" w:rsidP="0071062C">
      <w:pPr>
        <w:jc w:val="both"/>
        <w:rPr>
          <w:rFonts w:ascii="Times New Roman" w:hAnsi="Times New Roman"/>
        </w:rPr>
      </w:pPr>
    </w:p>
    <w:p w14:paraId="17C85534" w14:textId="77777777" w:rsidR="0071062C" w:rsidRDefault="0071062C" w:rsidP="0071062C">
      <w:pPr>
        <w:rPr>
          <w:rFonts w:ascii="Times New Roman" w:hAnsi="Times New Roman"/>
        </w:rPr>
      </w:pPr>
      <w:r>
        <w:rPr>
          <w:rFonts w:ascii="Times New Roman" w:hAnsi="Times New Roman"/>
        </w:rPr>
        <w:t>Posttraumatic Stress Disorder (PTSD) can occur after someone has experienced a traumatic event such as a disaster.  You may be coping with some of the symptoms of PTSD.  People with PTSD have 4 different types of symptoms: intrusive symptoms, avoidance symptoms, negative changes in thoughts and feelings, and arousal symptoms.  You will find basic information about each symptom type below, as well as some basic strategies for coping with these symptoms.</w:t>
      </w:r>
    </w:p>
    <w:p w14:paraId="7B795C5E" w14:textId="77777777" w:rsidR="0071062C" w:rsidRDefault="0071062C" w:rsidP="0071062C">
      <w:pPr>
        <w:rPr>
          <w:rFonts w:ascii="Times New Roman" w:hAnsi="Times New Roman"/>
        </w:rPr>
      </w:pPr>
    </w:p>
    <w:p w14:paraId="79D96FFD" w14:textId="77777777" w:rsidR="0071062C" w:rsidRPr="0088166E" w:rsidRDefault="0071062C" w:rsidP="0071062C">
      <w:pPr>
        <w:pStyle w:val="Heading1"/>
        <w:spacing w:line="240" w:lineRule="auto"/>
        <w:rPr>
          <w:rFonts w:ascii="Times New Roman" w:hAnsi="Times New Roman"/>
          <w:smallCaps/>
          <w:sz w:val="24"/>
          <w:u w:val="none"/>
        </w:rPr>
      </w:pPr>
      <w:r>
        <w:rPr>
          <w:rFonts w:ascii="Times New Roman" w:hAnsi="Times New Roman"/>
          <w:smallCaps/>
          <w:sz w:val="24"/>
          <w:u w:val="none"/>
        </w:rPr>
        <w:t>Intrusive</w:t>
      </w:r>
      <w:r w:rsidRPr="0088166E">
        <w:rPr>
          <w:rFonts w:ascii="Times New Roman" w:hAnsi="Times New Roman"/>
          <w:smallCaps/>
          <w:sz w:val="24"/>
          <w:u w:val="none"/>
        </w:rPr>
        <w:t xml:space="preserve"> Symptoms</w:t>
      </w:r>
    </w:p>
    <w:p w14:paraId="25AA4834" w14:textId="77777777" w:rsidR="0071062C" w:rsidRDefault="0071062C" w:rsidP="0071062C">
      <w:pPr>
        <w:rPr>
          <w:rFonts w:ascii="Times New Roman" w:hAnsi="Times New Roman"/>
        </w:rPr>
      </w:pPr>
    </w:p>
    <w:p w14:paraId="10A0C025" w14:textId="77777777" w:rsidR="0071062C" w:rsidRDefault="0071062C" w:rsidP="0071062C">
      <w:pPr>
        <w:rPr>
          <w:rFonts w:ascii="Times New Roman" w:hAnsi="Times New Roman"/>
        </w:rPr>
      </w:pPr>
      <w:r>
        <w:rPr>
          <w:rFonts w:ascii="Times New Roman" w:hAnsi="Times New Roman"/>
        </w:rPr>
        <w:t xml:space="preserve">After a disaster, it is common for people </w:t>
      </w:r>
      <w:r w:rsidRPr="00775BFC">
        <w:rPr>
          <w:rFonts w:ascii="Times New Roman" w:hAnsi="Times New Roman"/>
        </w:rPr>
        <w:t xml:space="preserve">to </w:t>
      </w:r>
      <w:r w:rsidRPr="00775BFC">
        <w:rPr>
          <w:rFonts w:ascii="Times New Roman" w:hAnsi="Times New Roman"/>
          <w:b/>
          <w:bCs/>
        </w:rPr>
        <w:t>re-experience</w:t>
      </w:r>
      <w:r>
        <w:rPr>
          <w:rFonts w:ascii="Times New Roman" w:hAnsi="Times New Roman"/>
        </w:rPr>
        <w:t xml:space="preserve"> the event in several ways.  You may have intense, </w:t>
      </w:r>
      <w:r>
        <w:rPr>
          <w:rFonts w:ascii="Times New Roman" w:hAnsi="Times New Roman"/>
          <w:b/>
        </w:rPr>
        <w:t>unwanted memories</w:t>
      </w:r>
      <w:r>
        <w:rPr>
          <w:rFonts w:ascii="Times New Roman" w:hAnsi="Times New Roman"/>
        </w:rPr>
        <w:t xml:space="preserve"> of the disaster that seem to come out of the blue, and you may be unable to get rid of them (e.g., thinking about where you when the event occurred).  Sometimes a reminder of the event triggers these experiences.  These </w:t>
      </w:r>
      <w:r>
        <w:rPr>
          <w:rFonts w:ascii="Times New Roman" w:hAnsi="Times New Roman"/>
          <w:b/>
        </w:rPr>
        <w:t>triggers</w:t>
      </w:r>
      <w:r>
        <w:rPr>
          <w:rFonts w:ascii="Times New Roman" w:hAnsi="Times New Roman"/>
        </w:rPr>
        <w:t xml:space="preserve"> can be external reminders (e.g., seeing a familiar landmark where the disaster occurred), or they can be internal reminders (e.g., feeling afraid, helpless, etc.).  </w:t>
      </w:r>
    </w:p>
    <w:p w14:paraId="01F80956" w14:textId="77777777" w:rsidR="0071062C" w:rsidRDefault="0071062C" w:rsidP="0071062C">
      <w:pPr>
        <w:rPr>
          <w:rFonts w:ascii="Times New Roman" w:hAnsi="Times New Roman"/>
        </w:rPr>
      </w:pPr>
    </w:p>
    <w:p w14:paraId="238ADD12" w14:textId="77777777" w:rsidR="0071062C" w:rsidRDefault="0071062C" w:rsidP="0071062C">
      <w:pPr>
        <w:rPr>
          <w:rFonts w:ascii="Times New Roman" w:hAnsi="Times New Roman"/>
        </w:rPr>
      </w:pPr>
      <w:r>
        <w:rPr>
          <w:rFonts w:ascii="Times New Roman" w:hAnsi="Times New Roman"/>
          <w:b/>
        </w:rPr>
        <w:t>Flashbacks</w:t>
      </w:r>
      <w:r>
        <w:rPr>
          <w:rFonts w:ascii="Times New Roman" w:hAnsi="Times New Roman"/>
        </w:rPr>
        <w:t xml:space="preserve"> are particularly vivid and intrusive memories that momentarily make it seem like the disaster is happening again.  Intrusive symptoms such as unwanted memories or flashbacks often cause </w:t>
      </w:r>
      <w:r>
        <w:rPr>
          <w:rFonts w:ascii="Times New Roman" w:hAnsi="Times New Roman"/>
          <w:b/>
        </w:rPr>
        <w:t>bodily reactions</w:t>
      </w:r>
      <w:r>
        <w:rPr>
          <w:rFonts w:ascii="Times New Roman" w:hAnsi="Times New Roman"/>
        </w:rPr>
        <w:t xml:space="preserve"> like a racing heart, sweating, shaking, or shortness of breath.  Another common symptom is </w:t>
      </w:r>
      <w:r>
        <w:rPr>
          <w:rFonts w:ascii="Times New Roman" w:hAnsi="Times New Roman"/>
          <w:b/>
        </w:rPr>
        <w:t>nightmares</w:t>
      </w:r>
      <w:r>
        <w:rPr>
          <w:rFonts w:ascii="Times New Roman" w:hAnsi="Times New Roman"/>
        </w:rPr>
        <w:t xml:space="preserve">, which may or may not be related to the disaster, but nevertheless usually feel uncontrollable and unpredictable, much like the disaster itself.  </w:t>
      </w:r>
    </w:p>
    <w:p w14:paraId="214FB131" w14:textId="77777777" w:rsidR="0071062C" w:rsidRDefault="0071062C" w:rsidP="0071062C">
      <w:pPr>
        <w:ind w:firstLine="720"/>
        <w:rPr>
          <w:rFonts w:ascii="Times New Roman" w:hAnsi="Times New Roman"/>
        </w:rPr>
      </w:pPr>
    </w:p>
    <w:p w14:paraId="094D7162" w14:textId="77777777" w:rsidR="0071062C" w:rsidRPr="0088166E" w:rsidRDefault="0071062C" w:rsidP="0071062C">
      <w:pPr>
        <w:pStyle w:val="Heading2"/>
        <w:spacing w:line="240" w:lineRule="auto"/>
        <w:jc w:val="left"/>
        <w:rPr>
          <w:rFonts w:ascii="Times New Roman" w:hAnsi="Times New Roman"/>
          <w:smallCaps/>
          <w:u w:val="none"/>
        </w:rPr>
      </w:pPr>
    </w:p>
    <w:p w14:paraId="7B036223" w14:textId="77777777" w:rsidR="0071062C" w:rsidRPr="0088166E" w:rsidRDefault="0071062C" w:rsidP="0071062C">
      <w:pPr>
        <w:pStyle w:val="Heading2"/>
        <w:spacing w:line="240" w:lineRule="auto"/>
        <w:jc w:val="left"/>
        <w:rPr>
          <w:rFonts w:ascii="Times New Roman" w:hAnsi="Times New Roman"/>
          <w:smallCaps/>
          <w:u w:val="none"/>
        </w:rPr>
      </w:pPr>
      <w:r w:rsidRPr="0088166E">
        <w:rPr>
          <w:rFonts w:ascii="Times New Roman" w:hAnsi="Times New Roman"/>
          <w:smallCaps/>
          <w:u w:val="none"/>
        </w:rPr>
        <w:t>Avoidance Symptoms</w:t>
      </w:r>
    </w:p>
    <w:p w14:paraId="4BD8D8FE" w14:textId="77777777" w:rsidR="0071062C" w:rsidRDefault="0071062C" w:rsidP="0071062C">
      <w:pPr>
        <w:rPr>
          <w:rFonts w:ascii="Times New Roman" w:hAnsi="Times New Roman"/>
        </w:rPr>
      </w:pPr>
    </w:p>
    <w:p w14:paraId="590960EA" w14:textId="0A0F5D35" w:rsidR="0071062C" w:rsidRDefault="0071062C" w:rsidP="0071062C">
      <w:pPr>
        <w:rPr>
          <w:rFonts w:ascii="Times New Roman" w:hAnsi="Times New Roman"/>
        </w:rPr>
      </w:pPr>
      <w:r>
        <w:rPr>
          <w:rFonts w:ascii="Times New Roman" w:hAnsi="Times New Roman"/>
        </w:rPr>
        <w:t xml:space="preserve">Another common PTSD symptom is </w:t>
      </w:r>
      <w:r w:rsidRPr="00FD2EB5">
        <w:rPr>
          <w:rFonts w:ascii="Times New Roman" w:hAnsi="Times New Roman"/>
          <w:b/>
        </w:rPr>
        <w:t>avoidance</w:t>
      </w:r>
      <w:r>
        <w:rPr>
          <w:rFonts w:ascii="Times New Roman" w:hAnsi="Times New Roman"/>
        </w:rPr>
        <w:t xml:space="preserve"> of anything that reminds you of the disaster, such as similar </w:t>
      </w:r>
      <w:r>
        <w:rPr>
          <w:rFonts w:ascii="Times New Roman" w:hAnsi="Times New Roman"/>
          <w:b/>
        </w:rPr>
        <w:t>situations</w:t>
      </w:r>
      <w:r>
        <w:rPr>
          <w:rFonts w:ascii="Times New Roman" w:hAnsi="Times New Roman"/>
        </w:rPr>
        <w:t xml:space="preserve">, as well as </w:t>
      </w:r>
      <w:r>
        <w:rPr>
          <w:rFonts w:ascii="Times New Roman" w:hAnsi="Times New Roman"/>
          <w:b/>
        </w:rPr>
        <w:t>thoughts</w:t>
      </w:r>
      <w:r>
        <w:rPr>
          <w:rFonts w:ascii="Times New Roman" w:hAnsi="Times New Roman"/>
        </w:rPr>
        <w:t xml:space="preserve">, </w:t>
      </w:r>
      <w:r>
        <w:rPr>
          <w:rFonts w:ascii="Times New Roman" w:hAnsi="Times New Roman"/>
          <w:b/>
        </w:rPr>
        <w:t>feelings</w:t>
      </w:r>
      <w:r>
        <w:rPr>
          <w:rFonts w:ascii="Times New Roman" w:hAnsi="Times New Roman"/>
        </w:rPr>
        <w:t xml:space="preserve">, and </w:t>
      </w:r>
      <w:r>
        <w:rPr>
          <w:rFonts w:ascii="Times New Roman" w:hAnsi="Times New Roman"/>
          <w:b/>
        </w:rPr>
        <w:t>memories</w:t>
      </w:r>
      <w:r>
        <w:rPr>
          <w:rFonts w:ascii="Times New Roman" w:hAnsi="Times New Roman"/>
        </w:rPr>
        <w:t xml:space="preserve"> related to the disaster.  Avoiding things that remind </w:t>
      </w:r>
      <w:r w:rsidR="009A2EBE">
        <w:rPr>
          <w:rFonts w:ascii="Times New Roman" w:hAnsi="Times New Roman"/>
        </w:rPr>
        <w:t xml:space="preserve">you </w:t>
      </w:r>
      <w:r>
        <w:rPr>
          <w:rFonts w:ascii="Times New Roman" w:hAnsi="Times New Roman"/>
        </w:rPr>
        <w:t xml:space="preserve">of the disaster usually brings some temporary relief in distress. However, you may find that your avoidance starts to expand to include many other places/situations that are less directly related to the disaster. When this occurs, the avoidance can begin to get in the way of your everyday life and functioning, including your ability to enjoy things you used to enjoy doing, spending time with friends and loved ones, and fulfilling obligations such as being a parent and working.  In addition, the more you avoid doing things that remind you of the disaster, the less safe you feel, which can make you feel even more distressed.  </w:t>
      </w:r>
    </w:p>
    <w:p w14:paraId="57D7C646" w14:textId="77777777" w:rsidR="0071062C" w:rsidRDefault="0071062C" w:rsidP="0071062C">
      <w:pPr>
        <w:pStyle w:val="Heading2"/>
        <w:spacing w:line="240" w:lineRule="auto"/>
        <w:jc w:val="left"/>
        <w:rPr>
          <w:rFonts w:ascii="Times New Roman" w:hAnsi="Times New Roman"/>
          <w:smallCaps/>
          <w:u w:val="none"/>
        </w:rPr>
      </w:pPr>
    </w:p>
    <w:p w14:paraId="0BDE6065" w14:textId="77777777" w:rsidR="0071062C" w:rsidRPr="0088166E" w:rsidRDefault="0071062C" w:rsidP="0071062C">
      <w:pPr>
        <w:pStyle w:val="Heading2"/>
        <w:spacing w:line="240" w:lineRule="auto"/>
        <w:jc w:val="left"/>
        <w:rPr>
          <w:rFonts w:ascii="Times New Roman" w:hAnsi="Times New Roman"/>
          <w:smallCaps/>
          <w:u w:val="none"/>
        </w:rPr>
      </w:pPr>
      <w:r>
        <w:rPr>
          <w:rFonts w:ascii="Times New Roman" w:hAnsi="Times New Roman"/>
          <w:smallCaps/>
          <w:u w:val="none"/>
        </w:rPr>
        <w:t>Negative Changes in Thoughts and Feelings</w:t>
      </w:r>
    </w:p>
    <w:p w14:paraId="6D24CAEB" w14:textId="77777777" w:rsidR="0071062C" w:rsidRDefault="0071062C" w:rsidP="0071062C">
      <w:pPr>
        <w:rPr>
          <w:rFonts w:ascii="Times New Roman" w:hAnsi="Times New Roman"/>
        </w:rPr>
      </w:pPr>
    </w:p>
    <w:p w14:paraId="37899D78" w14:textId="77777777" w:rsidR="0071062C" w:rsidRDefault="0071062C" w:rsidP="0071062C">
      <w:pPr>
        <w:rPr>
          <w:rFonts w:ascii="Times New Roman" w:hAnsi="Times New Roman"/>
        </w:rPr>
      </w:pPr>
      <w:r>
        <w:rPr>
          <w:rFonts w:ascii="Times New Roman" w:hAnsi="Times New Roman"/>
        </w:rPr>
        <w:t>Feeling</w:t>
      </w:r>
      <w:r w:rsidRPr="0010363C">
        <w:rPr>
          <w:rFonts w:ascii="Times New Roman" w:hAnsi="Times New Roman"/>
        </w:rPr>
        <w:t xml:space="preserve"> bad about </w:t>
      </w:r>
      <w:r>
        <w:rPr>
          <w:rFonts w:ascii="Times New Roman" w:hAnsi="Times New Roman"/>
        </w:rPr>
        <w:t>yourself</w:t>
      </w:r>
      <w:r w:rsidRPr="0010363C">
        <w:rPr>
          <w:rFonts w:ascii="Times New Roman" w:hAnsi="Times New Roman"/>
        </w:rPr>
        <w:t xml:space="preserve"> and the world</w:t>
      </w:r>
      <w:r>
        <w:rPr>
          <w:rFonts w:ascii="Times New Roman" w:hAnsi="Times New Roman"/>
        </w:rPr>
        <w:t xml:space="preserve"> is common after a disaster</w:t>
      </w:r>
      <w:r w:rsidRPr="0010363C">
        <w:rPr>
          <w:rFonts w:ascii="Times New Roman" w:hAnsi="Times New Roman"/>
        </w:rPr>
        <w:t xml:space="preserve">. </w:t>
      </w:r>
      <w:r>
        <w:rPr>
          <w:rFonts w:ascii="Times New Roman" w:hAnsi="Times New Roman"/>
        </w:rPr>
        <w:t>This may include feeling</w:t>
      </w:r>
      <w:r w:rsidRPr="0010363C">
        <w:rPr>
          <w:rFonts w:ascii="Times New Roman" w:hAnsi="Times New Roman"/>
        </w:rPr>
        <w:t xml:space="preserve"> intense fear, horror, anger, guilt or shame. </w:t>
      </w:r>
      <w:r>
        <w:rPr>
          <w:rFonts w:ascii="Times New Roman" w:hAnsi="Times New Roman"/>
        </w:rPr>
        <w:t xml:space="preserve">You </w:t>
      </w:r>
      <w:r w:rsidRPr="0010363C">
        <w:rPr>
          <w:rFonts w:ascii="Times New Roman" w:hAnsi="Times New Roman"/>
        </w:rPr>
        <w:t xml:space="preserve">may blame </w:t>
      </w:r>
      <w:r>
        <w:rPr>
          <w:rFonts w:ascii="Times New Roman" w:hAnsi="Times New Roman"/>
        </w:rPr>
        <w:t>yourself</w:t>
      </w:r>
      <w:r w:rsidRPr="0010363C">
        <w:rPr>
          <w:rFonts w:ascii="Times New Roman" w:hAnsi="Times New Roman"/>
        </w:rPr>
        <w:t xml:space="preserve"> or others for the traumatic event.  </w:t>
      </w:r>
      <w:r>
        <w:rPr>
          <w:rFonts w:ascii="Times New Roman" w:hAnsi="Times New Roman"/>
        </w:rPr>
        <w:t xml:space="preserve">Sometimes the painful thoughts or feelings can be so intense that your mind just blocks them out altogether and you </w:t>
      </w:r>
      <w:r>
        <w:rPr>
          <w:rFonts w:ascii="Times New Roman" w:hAnsi="Times New Roman"/>
          <w:b/>
        </w:rPr>
        <w:t>may not remember</w:t>
      </w:r>
      <w:r>
        <w:rPr>
          <w:rFonts w:ascii="Times New Roman" w:hAnsi="Times New Roman"/>
        </w:rPr>
        <w:t xml:space="preserve"> parts of what happened. Feelings of </w:t>
      </w:r>
      <w:r>
        <w:rPr>
          <w:rFonts w:ascii="Times New Roman" w:hAnsi="Times New Roman"/>
          <w:b/>
        </w:rPr>
        <w:t>numbness</w:t>
      </w:r>
      <w:r>
        <w:rPr>
          <w:rFonts w:ascii="Times New Roman" w:hAnsi="Times New Roman"/>
        </w:rPr>
        <w:t xml:space="preserve"> or emptiness, in which you find it difficult to experience positive emotions (e.g., pleasant or loving feelings) may also occur.  You may feel </w:t>
      </w:r>
      <w:r>
        <w:rPr>
          <w:rFonts w:ascii="Times New Roman" w:hAnsi="Times New Roman"/>
          <w:b/>
        </w:rPr>
        <w:t>distant or detached</w:t>
      </w:r>
      <w:r>
        <w:rPr>
          <w:rFonts w:ascii="Times New Roman" w:hAnsi="Times New Roman"/>
        </w:rPr>
        <w:t xml:space="preserve"> from other people, even people you love.  You may </w:t>
      </w:r>
      <w:r>
        <w:rPr>
          <w:rFonts w:ascii="Times New Roman" w:hAnsi="Times New Roman"/>
          <w:b/>
        </w:rPr>
        <w:t>lose interest</w:t>
      </w:r>
      <w:r>
        <w:rPr>
          <w:rFonts w:ascii="Times New Roman" w:hAnsi="Times New Roman"/>
        </w:rPr>
        <w:t xml:space="preserve"> in activities you used to enjoy.  These negative feelings, </w:t>
      </w:r>
      <w:r>
        <w:rPr>
          <w:rFonts w:ascii="Times New Roman" w:hAnsi="Times New Roman"/>
        </w:rPr>
        <w:lastRenderedPageBreak/>
        <w:t>detachment from others, and loss of interest after a disaster can make it difficult to get the support you need from others, and contribute to feelings of depression, withdrawal, and social isolation.</w:t>
      </w:r>
    </w:p>
    <w:p w14:paraId="356AE76D" w14:textId="77777777" w:rsidR="0071062C" w:rsidRDefault="0071062C" w:rsidP="0071062C">
      <w:pPr>
        <w:rPr>
          <w:rFonts w:ascii="Times New Roman" w:hAnsi="Times New Roman"/>
        </w:rPr>
      </w:pPr>
    </w:p>
    <w:p w14:paraId="613D0A7A" w14:textId="77777777" w:rsidR="0071062C" w:rsidRPr="0088166E" w:rsidRDefault="0071062C" w:rsidP="0071062C">
      <w:pPr>
        <w:pStyle w:val="Heading2"/>
        <w:spacing w:line="240" w:lineRule="auto"/>
        <w:jc w:val="left"/>
        <w:rPr>
          <w:rFonts w:ascii="Times New Roman" w:hAnsi="Times New Roman"/>
          <w:smallCaps/>
          <w:u w:val="none"/>
        </w:rPr>
      </w:pPr>
      <w:r w:rsidRPr="0088166E">
        <w:rPr>
          <w:rFonts w:ascii="Times New Roman" w:hAnsi="Times New Roman"/>
          <w:smallCaps/>
          <w:u w:val="none"/>
        </w:rPr>
        <w:t>Arousal Symptoms</w:t>
      </w:r>
    </w:p>
    <w:p w14:paraId="7DC7C7E7" w14:textId="77777777" w:rsidR="0071062C" w:rsidRDefault="0071062C" w:rsidP="0071062C">
      <w:pPr>
        <w:rPr>
          <w:rFonts w:ascii="Times New Roman" w:hAnsi="Times New Roman"/>
        </w:rPr>
      </w:pPr>
    </w:p>
    <w:p w14:paraId="744CE419" w14:textId="77777777" w:rsidR="0071062C" w:rsidRDefault="0071062C" w:rsidP="0071062C">
      <w:pPr>
        <w:rPr>
          <w:rFonts w:ascii="Times New Roman" w:hAnsi="Times New Roman"/>
        </w:rPr>
      </w:pPr>
      <w:r>
        <w:rPr>
          <w:rFonts w:ascii="Times New Roman" w:hAnsi="Times New Roman"/>
        </w:rPr>
        <w:t xml:space="preserve">Another common reaction to a disaster, which is related to fear/anxiety, is being </w:t>
      </w:r>
      <w:r>
        <w:rPr>
          <w:rFonts w:ascii="Times New Roman" w:hAnsi="Times New Roman"/>
          <w:b/>
        </w:rPr>
        <w:t>overly aroused</w:t>
      </w:r>
      <w:r>
        <w:rPr>
          <w:rFonts w:ascii="Times New Roman" w:hAnsi="Times New Roman"/>
        </w:rPr>
        <w:t xml:space="preserve">.  This includes feeling </w:t>
      </w:r>
      <w:r>
        <w:rPr>
          <w:rFonts w:ascii="Times New Roman" w:hAnsi="Times New Roman"/>
          <w:b/>
        </w:rPr>
        <w:t>keyed up</w:t>
      </w:r>
      <w:r>
        <w:rPr>
          <w:rFonts w:ascii="Times New Roman" w:hAnsi="Times New Roman"/>
        </w:rPr>
        <w:t xml:space="preserve"> and </w:t>
      </w:r>
      <w:r>
        <w:rPr>
          <w:rFonts w:ascii="Times New Roman" w:hAnsi="Times New Roman"/>
          <w:b/>
        </w:rPr>
        <w:t>jumpy</w:t>
      </w:r>
      <w:r>
        <w:rPr>
          <w:rFonts w:ascii="Times New Roman" w:hAnsi="Times New Roman"/>
        </w:rPr>
        <w:t xml:space="preserve">, being </w:t>
      </w:r>
      <w:r>
        <w:rPr>
          <w:rFonts w:ascii="Times New Roman" w:hAnsi="Times New Roman"/>
          <w:b/>
        </w:rPr>
        <w:t>easily startled</w:t>
      </w:r>
      <w:r>
        <w:rPr>
          <w:rFonts w:ascii="Times New Roman" w:hAnsi="Times New Roman"/>
        </w:rPr>
        <w:t xml:space="preserve">, feeling </w:t>
      </w:r>
      <w:r>
        <w:rPr>
          <w:rFonts w:ascii="Times New Roman" w:hAnsi="Times New Roman"/>
          <w:b/>
        </w:rPr>
        <w:t>overly watchful and on edge</w:t>
      </w:r>
      <w:r>
        <w:rPr>
          <w:rFonts w:ascii="Times New Roman" w:hAnsi="Times New Roman"/>
        </w:rPr>
        <w:t xml:space="preserve">, being </w:t>
      </w:r>
      <w:r w:rsidRPr="00FD2EB5">
        <w:rPr>
          <w:rFonts w:ascii="Times New Roman" w:hAnsi="Times New Roman"/>
          <w:b/>
        </w:rPr>
        <w:t>irritable</w:t>
      </w:r>
      <w:r>
        <w:rPr>
          <w:rFonts w:ascii="Times New Roman" w:hAnsi="Times New Roman"/>
        </w:rPr>
        <w:t xml:space="preserve"> or prone to </w:t>
      </w:r>
      <w:r w:rsidRPr="00FD2EB5">
        <w:rPr>
          <w:rFonts w:ascii="Times New Roman" w:hAnsi="Times New Roman"/>
          <w:b/>
        </w:rPr>
        <w:t>anger outbursts,</w:t>
      </w:r>
      <w:r>
        <w:rPr>
          <w:rFonts w:ascii="Times New Roman" w:hAnsi="Times New Roman"/>
        </w:rPr>
        <w:t xml:space="preserve"> and having </w:t>
      </w:r>
      <w:r>
        <w:rPr>
          <w:rFonts w:ascii="Times New Roman" w:hAnsi="Times New Roman"/>
          <w:b/>
        </w:rPr>
        <w:t>trouble sleeping or concentrating</w:t>
      </w:r>
      <w:r>
        <w:rPr>
          <w:rFonts w:ascii="Times New Roman" w:hAnsi="Times New Roman"/>
        </w:rPr>
        <w:t xml:space="preserve">.  When faced with a sudden, unexpected traumatic experience like a disaster it is normal to respond with a “fight, flight, or freeze” response. As a result of your experience, you know there is danger in the world and you want to be ready for it.  However, having your body in a constant state of arousal takes a great toll on you and can interfere with your day-to-day life.  It can also be confusing to have your body constantly sending you messages that you are in danger when actually you are safe. </w:t>
      </w:r>
    </w:p>
    <w:p w14:paraId="44D78499" w14:textId="77777777" w:rsidR="0071062C" w:rsidRDefault="0071062C" w:rsidP="0071062C">
      <w:pPr>
        <w:rPr>
          <w:rFonts w:ascii="Times New Roman" w:hAnsi="Times New Roman"/>
        </w:rPr>
      </w:pPr>
    </w:p>
    <w:p w14:paraId="1B06C29E" w14:textId="77777777" w:rsidR="0071062C" w:rsidRPr="00916BAB" w:rsidRDefault="0071062C" w:rsidP="0071062C">
      <w:pPr>
        <w:keepNext/>
        <w:rPr>
          <w:rFonts w:ascii="Times New Roman" w:hAnsi="Times New Roman"/>
          <w:b/>
          <w:smallCaps/>
        </w:rPr>
      </w:pPr>
      <w:r w:rsidRPr="00916BAB">
        <w:rPr>
          <w:rFonts w:ascii="Times New Roman" w:hAnsi="Times New Roman"/>
          <w:b/>
          <w:smallCaps/>
        </w:rPr>
        <w:t>manag</w:t>
      </w:r>
      <w:r>
        <w:rPr>
          <w:rFonts w:ascii="Times New Roman" w:hAnsi="Times New Roman"/>
          <w:b/>
          <w:smallCaps/>
        </w:rPr>
        <w:t>ing</w:t>
      </w:r>
      <w:r w:rsidRPr="00916BAB">
        <w:rPr>
          <w:rFonts w:ascii="Times New Roman" w:hAnsi="Times New Roman"/>
          <w:b/>
          <w:smallCaps/>
        </w:rPr>
        <w:t xml:space="preserve"> posttraumatic stress reactions</w:t>
      </w:r>
    </w:p>
    <w:p w14:paraId="6D64E37D" w14:textId="77777777" w:rsidR="0071062C" w:rsidRPr="00916BAB" w:rsidRDefault="0071062C" w:rsidP="0071062C">
      <w:pPr>
        <w:rPr>
          <w:rFonts w:ascii="Times New Roman" w:hAnsi="Times New Roman"/>
          <w:b/>
          <w:smallCaps/>
        </w:rPr>
      </w:pPr>
    </w:p>
    <w:p w14:paraId="5278262C" w14:textId="77777777" w:rsidR="0071062C" w:rsidRDefault="0071062C" w:rsidP="0071062C">
      <w:pPr>
        <w:rPr>
          <w:rFonts w:ascii="Times New Roman" w:hAnsi="Times New Roman"/>
        </w:rPr>
      </w:pPr>
      <w:r>
        <w:rPr>
          <w:rFonts w:ascii="Times New Roman" w:hAnsi="Times New Roman"/>
        </w:rPr>
        <w:t>Over the next few weeks, you will learn strategies to cope with your PTSD reactions and overcome them.  In the meantime, here are a few tips for dealing with some of the symptoms described above.</w:t>
      </w:r>
    </w:p>
    <w:p w14:paraId="665D583F" w14:textId="77777777" w:rsidR="0071062C" w:rsidRDefault="0071062C" w:rsidP="0071062C">
      <w:pPr>
        <w:rPr>
          <w:rFonts w:ascii="Times New Roman" w:hAnsi="Times New Roman"/>
          <w:sz w:val="28"/>
        </w:rPr>
      </w:pPr>
    </w:p>
    <w:p w14:paraId="260F692A" w14:textId="77777777" w:rsidR="0071062C" w:rsidRDefault="0071062C" w:rsidP="0071062C">
      <w:pPr>
        <w:numPr>
          <w:ilvl w:val="0"/>
          <w:numId w:val="1"/>
        </w:numPr>
        <w:tabs>
          <w:tab w:val="clear" w:pos="720"/>
        </w:tabs>
        <w:rPr>
          <w:rFonts w:ascii="Times New Roman" w:hAnsi="Times New Roman"/>
          <w:sz w:val="28"/>
        </w:rPr>
      </w:pPr>
      <w:r>
        <w:rPr>
          <w:rFonts w:ascii="Times New Roman" w:hAnsi="Times New Roman"/>
        </w:rPr>
        <w:t>Try not to avoid people or places that remind you of your traumatic experiences. Although avoidance may reduce distress in the short term, it usually backfires and causes more problems in the long term.  Talk to your therapist, close friends, or family about ideas regarding how to gradually approach situations that you have been avoiding but which are objectively safe.  Sometimes having a friend or “coach” accompany you in the beginning can be helpful.</w:t>
      </w:r>
    </w:p>
    <w:p w14:paraId="384248E6" w14:textId="77777777" w:rsidR="0071062C" w:rsidRDefault="0071062C" w:rsidP="0071062C">
      <w:pPr>
        <w:ind w:left="720"/>
        <w:rPr>
          <w:rFonts w:ascii="Times New Roman" w:hAnsi="Times New Roman"/>
          <w:sz w:val="28"/>
        </w:rPr>
      </w:pPr>
    </w:p>
    <w:p w14:paraId="61F374D2" w14:textId="77777777" w:rsidR="0071062C" w:rsidRDefault="0071062C" w:rsidP="0071062C">
      <w:pPr>
        <w:numPr>
          <w:ilvl w:val="0"/>
          <w:numId w:val="1"/>
        </w:numPr>
        <w:tabs>
          <w:tab w:val="clear" w:pos="720"/>
        </w:tabs>
        <w:rPr>
          <w:rFonts w:ascii="Times New Roman" w:hAnsi="Times New Roman"/>
          <w:sz w:val="28"/>
        </w:rPr>
      </w:pPr>
      <w:r w:rsidRPr="00D522B2">
        <w:rPr>
          <w:rFonts w:ascii="Times New Roman" w:hAnsi="Times New Roman"/>
        </w:rPr>
        <w:t xml:space="preserve">Try to allow yourself to experience some of </w:t>
      </w:r>
      <w:r w:rsidRPr="008826B4">
        <w:rPr>
          <w:rFonts w:ascii="Times New Roman" w:hAnsi="Times New Roman"/>
        </w:rPr>
        <w:t xml:space="preserve">your upsetting memories of the disaster without </w:t>
      </w:r>
      <w:r w:rsidRPr="00FF394B">
        <w:rPr>
          <w:rFonts w:ascii="Times New Roman" w:hAnsi="Times New Roman"/>
        </w:rPr>
        <w:t xml:space="preserve">immediately putting them out of your mind. </w:t>
      </w:r>
      <w:r w:rsidRPr="00270612">
        <w:rPr>
          <w:rFonts w:ascii="Times New Roman" w:hAnsi="Times New Roman"/>
        </w:rPr>
        <w:t>Although you</w:t>
      </w:r>
      <w:r>
        <w:rPr>
          <w:rFonts w:ascii="Times New Roman" w:hAnsi="Times New Roman"/>
        </w:rPr>
        <w:t>r</w:t>
      </w:r>
      <w:r w:rsidRPr="00270612">
        <w:rPr>
          <w:rFonts w:ascii="Times New Roman" w:hAnsi="Times New Roman"/>
        </w:rPr>
        <w:t xml:space="preserve"> memories may be distressing, they can’t hurt you, and the more you get used to them the less distressing they will feel. Try using relaxation or mindfulness techniques to help you tolerate and manage you upsetting memories as much as you can. </w:t>
      </w:r>
    </w:p>
    <w:p w14:paraId="53D59140" w14:textId="77777777" w:rsidR="0071062C" w:rsidRDefault="0071062C" w:rsidP="0071062C">
      <w:pPr>
        <w:ind w:left="720"/>
        <w:rPr>
          <w:rFonts w:ascii="Times New Roman" w:hAnsi="Times New Roman"/>
          <w:sz w:val="28"/>
        </w:rPr>
      </w:pPr>
    </w:p>
    <w:p w14:paraId="0D9567A2" w14:textId="430DC7B5" w:rsidR="00FC549E" w:rsidRPr="0071062C" w:rsidRDefault="0071062C" w:rsidP="0071062C">
      <w:pPr>
        <w:numPr>
          <w:ilvl w:val="0"/>
          <w:numId w:val="1"/>
        </w:numPr>
        <w:tabs>
          <w:tab w:val="clear" w:pos="720"/>
        </w:tabs>
        <w:rPr>
          <w:rFonts w:ascii="Times New Roman" w:hAnsi="Times New Roman"/>
          <w:b/>
          <w:sz w:val="28"/>
        </w:rPr>
      </w:pPr>
      <w:r>
        <w:rPr>
          <w:rFonts w:ascii="Times New Roman" w:hAnsi="Times New Roman"/>
        </w:rPr>
        <w:t>Try to keep active and schedule positive activities in your day. This might include activities that you enjoy but don’t do enough of, such as taking a bath, taking time (even 10 minutes) for yourself, getting a massage, reading a book, or going for a walk. You will learn more about scheduling activities in this treatment program.</w:t>
      </w:r>
    </w:p>
    <w:sectPr w:rsidR="00FC549E" w:rsidRPr="007106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23661B"/>
    <w:multiLevelType w:val="hybridMultilevel"/>
    <w:tmpl w:val="AA760C14"/>
    <w:lvl w:ilvl="0" w:tplc="000B0409">
      <w:start w:val="1"/>
      <w:numFmt w:val="bullet"/>
      <w:lvlText w:val=""/>
      <w:lvlJc w:val="left"/>
      <w:pPr>
        <w:tabs>
          <w:tab w:val="num" w:pos="720"/>
        </w:tabs>
        <w:ind w:left="720" w:hanging="360"/>
      </w:pPr>
      <w:rPr>
        <w:rFonts w:ascii="Wingdings" w:hAnsi="Wingdings"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062C"/>
    <w:rsid w:val="0071062C"/>
    <w:rsid w:val="009A2EBE"/>
    <w:rsid w:val="00FC54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9CD7E"/>
  <w15:chartTrackingRefBased/>
  <w15:docId w15:val="{E8177AD3-56DA-4BA4-A893-EA1EC2CD5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062C"/>
    <w:pPr>
      <w:spacing w:after="0" w:line="240" w:lineRule="auto"/>
    </w:pPr>
    <w:rPr>
      <w:rFonts w:ascii="Times" w:eastAsia="Times" w:hAnsi="Times" w:cs="Times New Roman"/>
      <w:sz w:val="24"/>
      <w:szCs w:val="20"/>
    </w:rPr>
  </w:style>
  <w:style w:type="paragraph" w:styleId="Heading1">
    <w:name w:val="heading 1"/>
    <w:basedOn w:val="Normal"/>
    <w:next w:val="Normal"/>
    <w:link w:val="Heading1Char"/>
    <w:qFormat/>
    <w:rsid w:val="0071062C"/>
    <w:pPr>
      <w:keepNext/>
      <w:tabs>
        <w:tab w:val="left" w:pos="-1440"/>
        <w:tab w:val="left" w:pos="-720"/>
        <w:tab w:val="left" w:pos="0"/>
        <w:tab w:val="left" w:pos="720"/>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exact"/>
      <w:outlineLvl w:val="0"/>
    </w:pPr>
    <w:rPr>
      <w:rFonts w:ascii="Arial" w:eastAsia="Times New Roman" w:hAnsi="Arial"/>
      <w:b/>
      <w:sz w:val="22"/>
      <w:u w:val="single"/>
    </w:rPr>
  </w:style>
  <w:style w:type="paragraph" w:styleId="Heading2">
    <w:name w:val="heading 2"/>
    <w:basedOn w:val="Normal"/>
    <w:next w:val="Normal"/>
    <w:link w:val="Heading2Char"/>
    <w:qFormat/>
    <w:rsid w:val="0071062C"/>
    <w:pPr>
      <w:keepNext/>
      <w:tabs>
        <w:tab w:val="left" w:pos="-1440"/>
        <w:tab w:val="left" w:pos="-720"/>
        <w:tab w:val="left" w:pos="0"/>
        <w:tab w:val="left" w:pos="720"/>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exact"/>
      <w:jc w:val="center"/>
      <w:outlineLvl w:val="1"/>
    </w:pPr>
    <w:rPr>
      <w:rFonts w:ascii="Calisto MT" w:eastAsia="Times New Roman" w:hAnsi="Calisto MT"/>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1062C"/>
    <w:rPr>
      <w:rFonts w:ascii="Arial" w:eastAsia="Times New Roman" w:hAnsi="Arial" w:cs="Times New Roman"/>
      <w:b/>
      <w:szCs w:val="20"/>
      <w:u w:val="single"/>
    </w:rPr>
  </w:style>
  <w:style w:type="character" w:customStyle="1" w:styleId="Heading2Char">
    <w:name w:val="Heading 2 Char"/>
    <w:basedOn w:val="DefaultParagraphFont"/>
    <w:link w:val="Heading2"/>
    <w:rsid w:val="0071062C"/>
    <w:rPr>
      <w:rFonts w:ascii="Calisto MT" w:eastAsia="Times New Roman" w:hAnsi="Calisto MT" w:cs="Times New Roman"/>
      <w:b/>
      <w:sz w:val="24"/>
      <w:szCs w:val="2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874</Words>
  <Characters>4660</Characters>
  <Application>Microsoft Office Word</Application>
  <DocSecurity>0</DocSecurity>
  <Lines>89</Lines>
  <Paragraphs>22</Paragraphs>
  <ScaleCrop>false</ScaleCrop>
  <Company/>
  <LinksUpToDate>false</LinksUpToDate>
  <CharactersWithSpaces>5512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Albrecht, Joe</dc:creator>
  <cp:keywords/>
  <dc:description/>
  <cp:lastModifiedBy>Albrecht, Joe</cp:lastModifiedBy>
  <cp:revision>2</cp:revision>
  <dcterms:created xsi:type="dcterms:W3CDTF">2021-04-30T13:24:00Z</dcterms:created>
  <dcterms:modified xsi:type="dcterms:W3CDTF">2021-05-18T20:15:00Z</dcterms:modified>
</cp:coreProperties>
</file>