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659FD1" w14:textId="38CDD6BC" w:rsidR="0029505E" w:rsidRDefault="0029505E" w:rsidP="0029505E">
      <w:pPr>
        <w:jc w:val="left"/>
        <w:rPr>
          <w:b/>
          <w:bCs/>
          <w:sz w:val="24"/>
          <w:szCs w:val="24"/>
        </w:rPr>
      </w:pPr>
      <w:r>
        <w:rPr>
          <w:b/>
          <w:bCs/>
          <w:sz w:val="24"/>
          <w:szCs w:val="24"/>
        </w:rPr>
        <w:t xml:space="preserve">Title: </w:t>
      </w:r>
      <w:r w:rsidRPr="0029505E">
        <w:rPr>
          <w:b/>
          <w:bCs/>
          <w:sz w:val="24"/>
          <w:szCs w:val="24"/>
        </w:rPr>
        <w:t>The Future of Open Science: The Need to Change Culture to Change Science</w:t>
      </w:r>
      <w:r>
        <w:rPr>
          <w:b/>
          <w:bCs/>
          <w:sz w:val="24"/>
          <w:szCs w:val="24"/>
        </w:rPr>
        <w:br/>
        <w:t xml:space="preserve">Date &amp; Time: </w:t>
      </w:r>
      <w:r w:rsidRPr="0029505E">
        <w:rPr>
          <w:b/>
          <w:bCs/>
          <w:sz w:val="24"/>
          <w:szCs w:val="24"/>
        </w:rPr>
        <w:t>MON, APR 26, 2021</w:t>
      </w:r>
      <w:r>
        <w:rPr>
          <w:b/>
          <w:bCs/>
          <w:sz w:val="24"/>
          <w:szCs w:val="24"/>
        </w:rPr>
        <w:t xml:space="preserve"> </w:t>
      </w:r>
      <w:r w:rsidRPr="0029505E">
        <w:rPr>
          <w:b/>
          <w:bCs/>
          <w:sz w:val="24"/>
          <w:szCs w:val="24"/>
        </w:rPr>
        <w:t>12:00 PM - 01:00 PM EDT</w:t>
      </w:r>
    </w:p>
    <w:p w14:paraId="27B3BC42" w14:textId="30807CD1" w:rsidR="003B1270" w:rsidRDefault="0029505E">
      <w:pPr>
        <w:jc w:val="left"/>
      </w:pPr>
      <w:r>
        <w:rPr>
          <w:b/>
          <w:bCs/>
          <w:sz w:val="24"/>
          <w:szCs w:val="24"/>
        </w:rPr>
        <w:t xml:space="preserve">APA’s </w:t>
      </w:r>
      <w:r w:rsidRPr="0029505E">
        <w:rPr>
          <w:b/>
          <w:bCs/>
          <w:sz w:val="24"/>
          <w:szCs w:val="24"/>
        </w:rPr>
        <w:t>Peggy Christidis</w:t>
      </w:r>
      <w:r w:rsidR="00B50599">
        <w:rPr>
          <w:b/>
          <w:bCs/>
          <w:sz w:val="24"/>
          <w:szCs w:val="24"/>
        </w:rPr>
        <w:t xml:space="preserve">: </w:t>
      </w:r>
      <w:r w:rsidR="00B50599">
        <w:rPr>
          <w:sz w:val="24"/>
          <w:szCs w:val="24"/>
        </w:rPr>
        <w:t xml:space="preserve">Thank you for joining us today for this APA webinar on </w:t>
      </w:r>
      <w:r w:rsidR="00B50599">
        <w:rPr>
          <w:i/>
          <w:iCs/>
          <w:sz w:val="24"/>
          <w:szCs w:val="24"/>
        </w:rPr>
        <w:t>The Future of Open Science: The Need to Change Culture to Change Science</w:t>
      </w:r>
      <w:r w:rsidR="00B50599">
        <w:rPr>
          <w:sz w:val="24"/>
          <w:szCs w:val="24"/>
        </w:rPr>
        <w:t>. This webinar is being hosted by the American Psychological Association. APA is the world's largest association of psychologists and is strongly committed to a large number of activities designed to improve, promote, and disseminate psychological science.</w:t>
      </w:r>
      <w:r w:rsidR="00B50599">
        <w:rPr>
          <w:sz w:val="24"/>
          <w:szCs w:val="24"/>
        </w:rPr>
        <w:t xml:space="preserve"> Just a few examples. APA is extremely active in federal advocacy to protect and increase our scientist's ability to do our work.</w:t>
      </w:r>
    </w:p>
    <w:p w14:paraId="354A08B1" w14:textId="77777777" w:rsidR="003B1270" w:rsidRDefault="00B50599">
      <w:pPr>
        <w:jc w:val="left"/>
      </w:pPr>
      <w:r>
        <w:rPr>
          <w:sz w:val="24"/>
          <w:szCs w:val="24"/>
        </w:rPr>
        <w:t>APA communicates psychological science to the general public. It promotes our science to a wide array of agencies and discipli</w:t>
      </w:r>
      <w:r>
        <w:rPr>
          <w:sz w:val="24"/>
          <w:szCs w:val="24"/>
        </w:rPr>
        <w:t>nes and APA creates opportunities for essential dialogue that moves our field forward. My name is Peggy Christidis. I'm a science program officer and the science director of APA, and I will be serving as moderator for today's essential dialogue on open sci</w:t>
      </w:r>
      <w:r>
        <w:rPr>
          <w:sz w:val="24"/>
          <w:szCs w:val="24"/>
        </w:rPr>
        <w:t>ence. We have an amazing speaker today, but before I introduce him and get us started, I wanted to just go over a few details.</w:t>
      </w:r>
    </w:p>
    <w:p w14:paraId="743C4A89" w14:textId="77777777" w:rsidR="003B1270" w:rsidRDefault="00B50599">
      <w:pPr>
        <w:jc w:val="left"/>
      </w:pPr>
      <w:r>
        <w:rPr>
          <w:sz w:val="24"/>
          <w:szCs w:val="24"/>
        </w:rPr>
        <w:t>Many of you sent in questions ahead of time when you registered. Many of those questions have already been incorporated into toda</w:t>
      </w:r>
      <w:r>
        <w:rPr>
          <w:sz w:val="24"/>
          <w:szCs w:val="24"/>
        </w:rPr>
        <w:t xml:space="preserve">y's talk. Thank you for submitting those questions ahead of time, but you will also have the opportunity to type in a question as the webinar is taking place in real-time. The go-to webinar control panel has a questions tab, and you can type your question </w:t>
      </w:r>
      <w:r>
        <w:rPr>
          <w:sz w:val="24"/>
          <w:szCs w:val="24"/>
        </w:rPr>
        <w:t>into the little box that appears. We really want to make this webinar as interactive as possible. We want it to be more of a two-way conversation rather than just a static lecture. Please feel free to use that chat box frequently to ask questions, to share</w:t>
      </w:r>
      <w:r>
        <w:rPr>
          <w:sz w:val="24"/>
          <w:szCs w:val="24"/>
        </w:rPr>
        <w:t xml:space="preserve"> your experiences, and provide comments.</w:t>
      </w:r>
    </w:p>
    <w:p w14:paraId="48045A9D" w14:textId="77777777" w:rsidR="003B1270" w:rsidRDefault="00B50599">
      <w:pPr>
        <w:jc w:val="left"/>
      </w:pPr>
      <w:r>
        <w:rPr>
          <w:sz w:val="24"/>
          <w:szCs w:val="24"/>
        </w:rPr>
        <w:t>The webinar is being recorded so once the webinar ends, everyone who registered will receive an email with a link to the recording, and you should receive that email about two hours after the webinar ends. The slide</w:t>
      </w:r>
      <w:r>
        <w:rPr>
          <w:sz w:val="24"/>
          <w:szCs w:val="24"/>
        </w:rPr>
        <w:t>s presented today will also be shared with our audience members in PDF format. You can download them right now actually, if you like, by going to your go-to have been our dashboard and clicking on the handout section, you'll find the PDF in there. If you r</w:t>
      </w:r>
      <w:r>
        <w:rPr>
          <w:sz w:val="24"/>
          <w:szCs w:val="24"/>
        </w:rPr>
        <w:t>un into any trouble downloading the files, no worries, we will have the slides, the webinar recording, and even a transcription of the webinar available in a couple of places on the APA website.</w:t>
      </w:r>
    </w:p>
    <w:p w14:paraId="6A1501CA" w14:textId="77777777" w:rsidR="003B1270" w:rsidRDefault="00B50599">
      <w:pPr>
        <w:jc w:val="left"/>
      </w:pPr>
      <w:r>
        <w:rPr>
          <w:sz w:val="24"/>
          <w:szCs w:val="24"/>
        </w:rPr>
        <w:t>It'll take a few days to get these things posted, but you wil</w:t>
      </w:r>
      <w:r>
        <w:rPr>
          <w:sz w:val="24"/>
          <w:szCs w:val="24"/>
        </w:rPr>
        <w:t>l receive an email notification from APA when these things become available. You'll see those links there in the chatbox as well. Finally, we will be sending you a short post-webinar survey. If you can please take a moment to fill that out. We'd like to kn</w:t>
      </w:r>
      <w:r>
        <w:rPr>
          <w:sz w:val="24"/>
          <w:szCs w:val="24"/>
        </w:rPr>
        <w:t>ow if you are interested in seeing more webinars about open science and if so, what are some topics you'd be interested in hearing more about?</w:t>
      </w:r>
    </w:p>
    <w:p w14:paraId="42F28A89" w14:textId="77777777" w:rsidR="003B1270" w:rsidRDefault="00B50599">
      <w:pPr>
        <w:jc w:val="left"/>
      </w:pPr>
      <w:r>
        <w:rPr>
          <w:sz w:val="24"/>
          <w:szCs w:val="24"/>
        </w:rPr>
        <w:t>Without further ado, let's begin. Dr. Brian Nosek has joined us today to talk about why changing the culture of h</w:t>
      </w:r>
      <w:r>
        <w:rPr>
          <w:sz w:val="24"/>
          <w:szCs w:val="24"/>
        </w:rPr>
        <w:t xml:space="preserve">ow we conduct and report science is so essential to improving the openness, rigor, and reproducibility of psychological science. Dr. </w:t>
      </w:r>
      <w:r>
        <w:rPr>
          <w:sz w:val="24"/>
          <w:szCs w:val="24"/>
        </w:rPr>
        <w:lastRenderedPageBreak/>
        <w:t>Nosek is co-founder and executive director of the Center for Open Science. The center operates the open science framework o</w:t>
      </w:r>
      <w:r>
        <w:rPr>
          <w:sz w:val="24"/>
          <w:szCs w:val="24"/>
        </w:rPr>
        <w:t>r OSF, which is a collaborative management service for registering studies and archiving and sharing research materials and data.</w:t>
      </w:r>
    </w:p>
    <w:p w14:paraId="6DB96FAD" w14:textId="77777777" w:rsidR="003B1270" w:rsidRDefault="00B50599">
      <w:pPr>
        <w:jc w:val="left"/>
      </w:pPr>
      <w:r>
        <w:rPr>
          <w:sz w:val="24"/>
          <w:szCs w:val="24"/>
        </w:rPr>
        <w:t>Dr. Nosek is also a professor in the department of psychology at the University of Virginia, and he co-founded Project Implici</w:t>
      </w:r>
      <w:r>
        <w:rPr>
          <w:sz w:val="24"/>
          <w:szCs w:val="24"/>
        </w:rPr>
        <w:t>t, which is a multi-university collaboration for research and education investigating implicit cognition. Welcome to the webinar, Brian, we're thrilled to have you, and there we are. I can see you whenever you're ready. Please turn-- Oh, your cameras on, y</w:t>
      </w:r>
      <w:r>
        <w:rPr>
          <w:sz w:val="24"/>
          <w:szCs w:val="24"/>
        </w:rPr>
        <w:t>our audio is ready. You can begin.</w:t>
      </w:r>
    </w:p>
    <w:p w14:paraId="7DFE2BBE" w14:textId="6ED391C2" w:rsidR="003B1270" w:rsidRDefault="00B50599">
      <w:pPr>
        <w:jc w:val="left"/>
      </w:pPr>
      <w:r>
        <w:rPr>
          <w:b/>
          <w:bCs/>
          <w:sz w:val="24"/>
          <w:szCs w:val="24"/>
        </w:rPr>
        <w:t>Brian</w:t>
      </w:r>
      <w:r w:rsidR="00203716">
        <w:rPr>
          <w:b/>
          <w:bCs/>
          <w:sz w:val="24"/>
          <w:szCs w:val="24"/>
        </w:rPr>
        <w:t xml:space="preserve"> </w:t>
      </w:r>
      <w:r w:rsidR="00203716" w:rsidRPr="00203716">
        <w:rPr>
          <w:b/>
          <w:bCs/>
          <w:sz w:val="24"/>
          <w:szCs w:val="24"/>
        </w:rPr>
        <w:t>Nosek</w:t>
      </w:r>
      <w:r w:rsidR="00203716">
        <w:rPr>
          <w:b/>
          <w:bCs/>
          <w:sz w:val="24"/>
          <w:szCs w:val="24"/>
        </w:rPr>
        <w:t xml:space="preserve">, </w:t>
      </w:r>
      <w:r w:rsidR="00203716" w:rsidRPr="00203716">
        <w:rPr>
          <w:b/>
          <w:bCs/>
          <w:sz w:val="24"/>
          <w:szCs w:val="24"/>
        </w:rPr>
        <w:t>PhD, Center for Open Science</w:t>
      </w:r>
      <w:r>
        <w:rPr>
          <w:b/>
          <w:bCs/>
          <w:sz w:val="24"/>
          <w:szCs w:val="24"/>
        </w:rPr>
        <w:t xml:space="preserve">: </w:t>
      </w:r>
      <w:r>
        <w:rPr>
          <w:sz w:val="24"/>
          <w:szCs w:val="24"/>
        </w:rPr>
        <w:t>Great. Thank you very much, Peggy and thanks everyone for joining this webinar today. I'm delighted to have a chance to present to you about some of this work. As Peggy indicated, my basic research interest is in t</w:t>
      </w:r>
      <w:r>
        <w:rPr>
          <w:sz w:val="24"/>
          <w:szCs w:val="24"/>
        </w:rPr>
        <w:t>he gap between values and practices, what we think we should do, what we want to do, what we're trying to do versus what we actually do, and our everyday behavior. Most of my substantive work in the lab about that has been on implicit bias, thoughts, and f</w:t>
      </w:r>
      <w:r>
        <w:rPr>
          <w:sz w:val="24"/>
          <w:szCs w:val="24"/>
        </w:rPr>
        <w:t>eelings outside of awareness or control and how they might lead us to do things that are contrary to our values and how the structure of the system, the culture may provide a constraint on how it is we can best live according to our values.</w:t>
      </w:r>
    </w:p>
    <w:p w14:paraId="1AE10772" w14:textId="77777777" w:rsidR="003B1270" w:rsidRDefault="00B50599">
      <w:pPr>
        <w:jc w:val="left"/>
      </w:pPr>
      <w:r>
        <w:rPr>
          <w:sz w:val="24"/>
          <w:szCs w:val="24"/>
        </w:rPr>
        <w:t xml:space="preserve">The Center for </w:t>
      </w:r>
      <w:r>
        <w:rPr>
          <w:sz w:val="24"/>
          <w:szCs w:val="24"/>
        </w:rPr>
        <w:t>Open Science is a practical application of that basic research interest, which has really trying to wrestle with the gap between scientific values and scientific practices, how we idealize science to operate, how we think it should operate, what we want to</w:t>
      </w:r>
      <w:r>
        <w:rPr>
          <w:sz w:val="24"/>
          <w:szCs w:val="24"/>
        </w:rPr>
        <w:t xml:space="preserve"> do versus how the system actually works, how people are rewarded and how they behave and how they might do things inconsistent with the values that we aspire to for the scientific process.</w:t>
      </w:r>
    </w:p>
    <w:p w14:paraId="45E757C9" w14:textId="77777777" w:rsidR="003B1270" w:rsidRDefault="00B50599">
      <w:pPr>
        <w:jc w:val="left"/>
      </w:pPr>
      <w:r>
        <w:rPr>
          <w:sz w:val="24"/>
          <w:szCs w:val="24"/>
        </w:rPr>
        <w:t>What I'd like to do today is give a very brief sense of what is th</w:t>
      </w:r>
      <w:r>
        <w:rPr>
          <w:sz w:val="24"/>
          <w:szCs w:val="24"/>
        </w:rPr>
        <w:t>e challenge that we are motivated by through the center and as a community activity more generally, to try to improve research practices, how does open science, and some of the things that are associated with it offer some potential solutions? What are som</w:t>
      </w:r>
      <w:r>
        <w:rPr>
          <w:sz w:val="24"/>
          <w:szCs w:val="24"/>
        </w:rPr>
        <w:t>e initial evidence that these are working and starting to have some impact and then closing with what can we individually do to contribute to that never-ending effort to be improving, to do our practices better today than we did them yesterday, and to acce</w:t>
      </w:r>
      <w:r>
        <w:rPr>
          <w:sz w:val="24"/>
          <w:szCs w:val="24"/>
        </w:rPr>
        <w:t>lerate the discovery of knowledge and solutions and cures like we are in the business of science to do?</w:t>
      </w:r>
    </w:p>
    <w:p w14:paraId="571F9CC6" w14:textId="77777777" w:rsidR="003B1270" w:rsidRDefault="00B50599">
      <w:pPr>
        <w:jc w:val="left"/>
      </w:pPr>
      <w:r>
        <w:rPr>
          <w:sz w:val="24"/>
          <w:szCs w:val="24"/>
        </w:rPr>
        <w:t>Next slide, please. We can start in thinking about the fundamental question, why? Why are you in research? Why did I start doing research? An answer tha</w:t>
      </w:r>
      <w:r>
        <w:rPr>
          <w:sz w:val="24"/>
          <w:szCs w:val="24"/>
        </w:rPr>
        <w:t xml:space="preserve">t you might think about if you're considering, why am I here? Why did I start doing research in the first place might be something like this? I'm curious and like to discover new things, I like solving problems, learning, and working with others to figure </w:t>
      </w:r>
      <w:r>
        <w:rPr>
          <w:sz w:val="24"/>
          <w:szCs w:val="24"/>
        </w:rPr>
        <w:t>things out. I'm particularly interested in your problem X. Alternatively, you might answer something like-- next slide. I like writing papers, trying to get them published often with lots of rounds of revisions, and applying for grants. I'm particularly in</w:t>
      </w:r>
      <w:r>
        <w:rPr>
          <w:sz w:val="24"/>
          <w:szCs w:val="24"/>
        </w:rPr>
        <w:t>terested in obtaining a high H index.</w:t>
      </w:r>
    </w:p>
    <w:p w14:paraId="72CE4133" w14:textId="77777777" w:rsidR="003B1270" w:rsidRDefault="00B50599">
      <w:pPr>
        <w:jc w:val="left"/>
      </w:pPr>
      <w:r>
        <w:rPr>
          <w:sz w:val="24"/>
          <w:szCs w:val="24"/>
        </w:rPr>
        <w:lastRenderedPageBreak/>
        <w:t>Now, if you're trying to decide which of these better represents you, if you are like many others where I've presented this contrast, it's pretty clear the one on the left is a better characterization of those intrinsi</w:t>
      </w:r>
      <w:r>
        <w:rPr>
          <w:sz w:val="24"/>
          <w:szCs w:val="24"/>
        </w:rPr>
        <w:t>c motivations that we bring to why we got into science and how we intend to engage our research. Simultaneously, it's also easy to recognize the pull of the things on the right as the concrete realities that we face of trying to get a job, trying to keep o</w:t>
      </w:r>
      <w:r>
        <w:rPr>
          <w:sz w:val="24"/>
          <w:szCs w:val="24"/>
        </w:rPr>
        <w:t>ur job in science, trying to advance in our career.</w:t>
      </w:r>
    </w:p>
    <w:p w14:paraId="6DA84998" w14:textId="77777777" w:rsidR="003B1270" w:rsidRDefault="00B50599">
      <w:pPr>
        <w:jc w:val="left"/>
      </w:pPr>
      <w:r>
        <w:rPr>
          <w:sz w:val="24"/>
          <w:szCs w:val="24"/>
        </w:rPr>
        <w:t>The careerism elements of advancing in science put us in a position of needing to think about our work, our research in terms of getting papers, publishing things, getting grants, getting a citation count</w:t>
      </w:r>
      <w:r>
        <w:rPr>
          <w:sz w:val="24"/>
          <w:szCs w:val="24"/>
        </w:rPr>
        <w:t xml:space="preserve">s, all of those things that are concrete indicators, whatever their flaws of the fact that we are contributing in some way to the scientific discipline. We're not going to get rid of those things easily but what this puts up into our faces is this idea of </w:t>
      </w:r>
      <w:r>
        <w:rPr>
          <w:sz w:val="24"/>
          <w:szCs w:val="24"/>
        </w:rPr>
        <w:t>what our intrinsic motives? What is it we're trying to do? Why are we here? Versus, what are the extrinsic rewards? Are they always aligned? Are the things that we have to do to have a career to advance in our career, the things that are befitting, the goa</w:t>
      </w:r>
      <w:r>
        <w:rPr>
          <w:sz w:val="24"/>
          <w:szCs w:val="24"/>
        </w:rPr>
        <w:t>ls, the approach, the motivations that we have for doing the science in the first place?</w:t>
      </w:r>
    </w:p>
    <w:p w14:paraId="6C1C4706" w14:textId="77777777" w:rsidR="003B1270" w:rsidRDefault="00B50599">
      <w:pPr>
        <w:jc w:val="left"/>
      </w:pPr>
      <w:r>
        <w:rPr>
          <w:sz w:val="24"/>
          <w:szCs w:val="24"/>
        </w:rPr>
        <w:t>We can think about this in the next slide, in terms of the values of how we think about science should operate. There are many different ways that the values of scienc</w:t>
      </w:r>
      <w:r>
        <w:rPr>
          <w:sz w:val="24"/>
          <w:szCs w:val="24"/>
        </w:rPr>
        <w:t>e or the norms of science have been characterized. These are the characterizations from Robert Merton on the left, his norms of science from the 1940s and 1950s, when he first tried to characterize this and you might recognize these as ways in which resear</w:t>
      </w:r>
      <w:r>
        <w:rPr>
          <w:sz w:val="24"/>
          <w:szCs w:val="24"/>
        </w:rPr>
        <w:t>chers or sociologists or philosophers of science have described how science as a system operates, or at least as intended to operate.</w:t>
      </w:r>
    </w:p>
    <w:p w14:paraId="13DDA64C" w14:textId="77777777" w:rsidR="003B1270" w:rsidRDefault="00B50599">
      <w:pPr>
        <w:jc w:val="left"/>
      </w:pPr>
      <w:r>
        <w:rPr>
          <w:sz w:val="24"/>
          <w:szCs w:val="24"/>
        </w:rPr>
        <w:t>One norm is communality the open sharing of information. When I make a research claim, it doesn't become trustworthy or cr</w:t>
      </w:r>
      <w:r>
        <w:rPr>
          <w:sz w:val="24"/>
          <w:szCs w:val="24"/>
        </w:rPr>
        <w:t>edible because I just say, "Trust me, trust me. That's what I found." It becomes credible based on you being able to see how is it that I got to that claim. Here's the methodology that I applied. Here's the data that generated. Here's the inference process</w:t>
      </w:r>
      <w:r>
        <w:rPr>
          <w:sz w:val="24"/>
          <w:szCs w:val="24"/>
        </w:rPr>
        <w:t xml:space="preserve"> that I applied to that data. That transparency gives you a basis for deciding whether the claims I'm inserting into the public sphere are worth taking seriously versus the counter norm of secrecy. "No, no, no. Just trust me. This is what I've found trust </w:t>
      </w:r>
      <w:r>
        <w:rPr>
          <w:sz w:val="24"/>
          <w:szCs w:val="24"/>
        </w:rPr>
        <w:t>me."</w:t>
      </w:r>
    </w:p>
    <w:p w14:paraId="3941617D" w14:textId="77777777" w:rsidR="003B1270" w:rsidRDefault="00B50599">
      <w:pPr>
        <w:jc w:val="left"/>
      </w:pPr>
      <w:r>
        <w:rPr>
          <w:sz w:val="24"/>
          <w:szCs w:val="24"/>
        </w:rPr>
        <w:t>A second norm universalism, research is evaluated based on its own merit. It's the methodology itself that determines the credibility of the evidence produced rather than particularism. "Oh, she's famous, she must know what she's talking about, I gues</w:t>
      </w:r>
      <w:r>
        <w:rPr>
          <w:sz w:val="24"/>
          <w:szCs w:val="24"/>
        </w:rPr>
        <w:t>s we'll believe that now." A third norm is disinterestedness. Researchers are motivated by knowledge and discovery, just trying to figure out how it all works versus the counter norm of self-interestedness. The reason we're in research is to get the jobs a</w:t>
      </w:r>
      <w:r>
        <w:rPr>
          <w:sz w:val="24"/>
          <w:szCs w:val="24"/>
        </w:rPr>
        <w:t>nd to get the rewards and to advance in our careers and that's, what's the driver.</w:t>
      </w:r>
    </w:p>
    <w:p w14:paraId="1C45D4E0" w14:textId="77777777" w:rsidR="003B1270" w:rsidRDefault="00B50599">
      <w:pPr>
        <w:jc w:val="left"/>
      </w:pPr>
      <w:r>
        <w:rPr>
          <w:sz w:val="24"/>
          <w:szCs w:val="24"/>
        </w:rPr>
        <w:t xml:space="preserve">The fourth norm organized skepticism. A researcher considers all new evidence even against their prior work versus organized dogmatism. "I got my dissertation published and </w:t>
      </w:r>
      <w:r>
        <w:rPr>
          <w:sz w:val="24"/>
          <w:szCs w:val="24"/>
        </w:rPr>
        <w:t xml:space="preserve">now I'm going to spend the rest of my career, defending the claims in my dissertation from all those people that have different ideas about how that works." Then the last norm isn't one that Merton proposed but as a commonly discuss norm, </w:t>
      </w:r>
      <w:r>
        <w:rPr>
          <w:sz w:val="24"/>
          <w:szCs w:val="24"/>
        </w:rPr>
        <w:lastRenderedPageBreak/>
        <w:t>the norm of quali</w:t>
      </w:r>
      <w:r>
        <w:rPr>
          <w:sz w:val="24"/>
          <w:szCs w:val="24"/>
        </w:rPr>
        <w:t>ty versus the counternorm of quantity. Now we might look at these and say, "Oh, we can recognize that these are ways in which people have characterized, how science should operate as a way of knowing things about the world compared to other ways of knowing</w:t>
      </w:r>
      <w:r>
        <w:rPr>
          <w:sz w:val="24"/>
          <w:szCs w:val="24"/>
        </w:rPr>
        <w:t xml:space="preserve"> but it's an obvious question to say, do researchers actually endorse the norms over the counter norms?</w:t>
      </w:r>
    </w:p>
    <w:p w14:paraId="3E044E65" w14:textId="77777777" w:rsidR="003B1270" w:rsidRDefault="00B50599">
      <w:pPr>
        <w:jc w:val="left"/>
      </w:pPr>
      <w:r>
        <w:rPr>
          <w:sz w:val="24"/>
          <w:szCs w:val="24"/>
        </w:rPr>
        <w:t xml:space="preserve">The next slide is an example of an investigation of exactly that. Anderson and her colleagues did a survey of 3,300 or so NIH awardees, and asked them, </w:t>
      </w:r>
      <w:r>
        <w:rPr>
          <w:sz w:val="24"/>
          <w:szCs w:val="24"/>
        </w:rPr>
        <w:t>which of these do you endorse? How science should operate, the norm or the counter norm? What you're seeing here is the cumulative data across the various norms, where in gray are the proportion of respondents that said they endorse the norms over the coun</w:t>
      </w:r>
      <w:r>
        <w:rPr>
          <w:sz w:val="24"/>
          <w:szCs w:val="24"/>
        </w:rPr>
        <w:t>ter norms on average, 90% of the sample. Early career here are researchers in post-doctoral positions, mid-career, average age around 40 plus.</w:t>
      </w:r>
    </w:p>
    <w:p w14:paraId="46405B4C" w14:textId="77777777" w:rsidR="003B1270" w:rsidRDefault="00B50599">
      <w:pPr>
        <w:jc w:val="left"/>
      </w:pPr>
      <w:r>
        <w:rPr>
          <w:sz w:val="24"/>
          <w:szCs w:val="24"/>
        </w:rPr>
        <w:t>In black are those that say, no, no, no. I endorse, I think science should operate by the counter norms on averag</w:t>
      </w:r>
      <w:r>
        <w:rPr>
          <w:sz w:val="24"/>
          <w:szCs w:val="24"/>
        </w:rPr>
        <w:t>e, more than the norms and in gray hatch, are people that say no about equally between these two. You can see there's nearly a universal endorsement of the norms over the counter norms. Then Anderson and her colleagues said, "Okay, great that's fine. Don't</w:t>
      </w:r>
      <w:r>
        <w:rPr>
          <w:sz w:val="24"/>
          <w:szCs w:val="24"/>
        </w:rPr>
        <w:t xml:space="preserve"> tell me what you endorse. Tell me how you behave in your everyday research."</w:t>
      </w:r>
    </w:p>
    <w:p w14:paraId="2DFB4DF3" w14:textId="77777777" w:rsidR="003B1270" w:rsidRDefault="00B50599">
      <w:pPr>
        <w:jc w:val="left"/>
      </w:pPr>
      <w:r>
        <w:rPr>
          <w:sz w:val="24"/>
          <w:szCs w:val="24"/>
        </w:rPr>
        <w:t>The next slide, it looks like this. Still, people say that about 60% of people say that they behave according to the norms over the counter norms, but you can see a much more sub</w:t>
      </w:r>
      <w:r>
        <w:rPr>
          <w:sz w:val="24"/>
          <w:szCs w:val="24"/>
        </w:rPr>
        <w:t>stantial number are indicating that those counter norms have perhaps equivalent weight on their behavior, both the norms and counter norms and still very, very few are saying they behave according to the counter norms over the norms. They say, "Okay, that'</w:t>
      </w:r>
      <w:r>
        <w:rPr>
          <w:sz w:val="24"/>
          <w:szCs w:val="24"/>
        </w:rPr>
        <w:t>s great. That's fine. Don't tell me how you behave, tell me how the other people in your field, how do they behave?"</w:t>
      </w:r>
    </w:p>
    <w:p w14:paraId="1CEA26DD" w14:textId="77777777" w:rsidR="003B1270" w:rsidRDefault="00B50599">
      <w:pPr>
        <w:jc w:val="left"/>
      </w:pPr>
      <w:r>
        <w:rPr>
          <w:sz w:val="24"/>
          <w:szCs w:val="24"/>
        </w:rPr>
        <w:t>The next slide shows that response. What you see here is a very different perception of the culture. Then on the top, what people endorse a</w:t>
      </w:r>
      <w:r>
        <w:rPr>
          <w:sz w:val="24"/>
          <w:szCs w:val="24"/>
        </w:rPr>
        <w:t>s how the culture they think should be. At the bottom, people perceive the culture to be driven by and large by the counter norms over the norms. The great irony here is that it's the same people. The people themselves comprise the culture, the people them</w:t>
      </w:r>
      <w:r>
        <w:rPr>
          <w:sz w:val="24"/>
          <w:szCs w:val="24"/>
        </w:rPr>
        <w:t>selves endorse the norms of science over the counter norms, and all those same people perceive that, in fact, the culture does not align with those norms instead, it aligns more with the counter norms and this is what we might characterize as a dysfunction</w:t>
      </w:r>
      <w:r>
        <w:rPr>
          <w:sz w:val="24"/>
          <w:szCs w:val="24"/>
        </w:rPr>
        <w:t>al culture.</w:t>
      </w:r>
    </w:p>
    <w:p w14:paraId="5DE1BFFB" w14:textId="77777777" w:rsidR="003B1270" w:rsidRDefault="00B50599">
      <w:pPr>
        <w:jc w:val="left"/>
      </w:pPr>
      <w:r>
        <w:rPr>
          <w:sz w:val="24"/>
          <w:szCs w:val="24"/>
        </w:rPr>
        <w:t>If we all think the system "all" think the system should operate a way that's different than how it's operating. Then the system is not aligning to the values that we collectively share. That creates an opportunity. We have a different set of v</w:t>
      </w:r>
      <w:r>
        <w:rPr>
          <w:sz w:val="24"/>
          <w:szCs w:val="24"/>
        </w:rPr>
        <w:t xml:space="preserve">alues. How might we as members of that culture start to cultivate change so that we can align the reward systems, the demands, the norms in the system with the values that we bring to it? If we can get that top set of bars aligned with the bottom, then we </w:t>
      </w:r>
      <w:r>
        <w:rPr>
          <w:sz w:val="24"/>
          <w:szCs w:val="24"/>
        </w:rPr>
        <w:t>will have a much more functional culture where we will be living in an environment that is aligned with the values that we bring to that environment.</w:t>
      </w:r>
    </w:p>
    <w:p w14:paraId="388ED5E7" w14:textId="77777777" w:rsidR="003B1270" w:rsidRDefault="00B50599">
      <w:pPr>
        <w:jc w:val="left"/>
      </w:pPr>
      <w:r>
        <w:rPr>
          <w:sz w:val="24"/>
          <w:szCs w:val="24"/>
        </w:rPr>
        <w:t xml:space="preserve">Because of that misalignment at present, we put researchers individually in a difficult situation. I have </w:t>
      </w:r>
      <w:r>
        <w:rPr>
          <w:sz w:val="24"/>
          <w:szCs w:val="24"/>
        </w:rPr>
        <w:t xml:space="preserve">the values for how I think I should do my science. I don't perceive that the culture is aligned with those values so I have a choice to make, either I can </w:t>
      </w:r>
      <w:r>
        <w:rPr>
          <w:sz w:val="24"/>
          <w:szCs w:val="24"/>
        </w:rPr>
        <w:lastRenderedPageBreak/>
        <w:t>live to my values and as a consequence perceive that I will be disadvantaging my career interests, ge</w:t>
      </w:r>
      <w:r>
        <w:rPr>
          <w:sz w:val="24"/>
          <w:szCs w:val="24"/>
        </w:rPr>
        <w:t>tting a job, keeping a job, advancing my career, or I could give up on those values and do what I think it takes to survive in science, to have a career in the first place.</w:t>
      </w:r>
    </w:p>
    <w:p w14:paraId="5AB0D0F7" w14:textId="77777777" w:rsidR="003B1270" w:rsidRDefault="00B50599">
      <w:pPr>
        <w:jc w:val="left"/>
      </w:pPr>
      <w:r>
        <w:rPr>
          <w:sz w:val="24"/>
          <w:szCs w:val="24"/>
        </w:rPr>
        <w:t>We shouldn't want that decision to be in anyone's mind. This is really the key oppo</w:t>
      </w:r>
      <w:r>
        <w:rPr>
          <w:sz w:val="24"/>
          <w:szCs w:val="24"/>
        </w:rPr>
        <w:t>rtunity for thinking, how might we start to push on the culture itself to nudge those incentives and rewards so that we improve the alignment between our values and our practices? There are many ways we could characterize what are the challenges of that re</w:t>
      </w:r>
      <w:r>
        <w:rPr>
          <w:sz w:val="24"/>
          <w:szCs w:val="24"/>
        </w:rPr>
        <w:t>search culture for producing this alignment. We focus on a very specific, and we think consequential element of that research culture and the next slide. That is that the incentives for my success are focused on me getting it published, not on me getting i</w:t>
      </w:r>
      <w:r>
        <w:rPr>
          <w:sz w:val="24"/>
          <w:szCs w:val="24"/>
        </w:rPr>
        <w:t>t right.</w:t>
      </w:r>
    </w:p>
    <w:p w14:paraId="4C4D6999" w14:textId="77777777" w:rsidR="003B1270" w:rsidRDefault="00B50599">
      <w:pPr>
        <w:jc w:val="left"/>
      </w:pPr>
      <w:r>
        <w:rPr>
          <w:sz w:val="24"/>
          <w:szCs w:val="24"/>
        </w:rPr>
        <w:t>Of course, I want to get it right. I got into science to figure things out, to discover things. I like working on knowledge. I want everything that I publish to be right in some way but whether it's right or wrong is not what I get rewarded for. W</w:t>
      </w:r>
      <w:r>
        <w:rPr>
          <w:sz w:val="24"/>
          <w:szCs w:val="24"/>
        </w:rPr>
        <w:t>hat I get rewarded for is publishing it, publishing frequently, and publishing in prestigious outlets. We know that not everything that we do in the lab gets published. Some things are more likely to be published than other things. I'm more likely to get p</w:t>
      </w:r>
      <w:r>
        <w:rPr>
          <w:sz w:val="24"/>
          <w:szCs w:val="24"/>
        </w:rPr>
        <w:t>ublished if I find a positive result, rather than a negative result, this intervention works, these variables are related versus this didn't quite work out as we might've hypothesized.</w:t>
      </w:r>
    </w:p>
    <w:p w14:paraId="50D8F291" w14:textId="77777777" w:rsidR="003B1270" w:rsidRDefault="00B50599">
      <w:pPr>
        <w:jc w:val="left"/>
      </w:pPr>
      <w:r>
        <w:rPr>
          <w:sz w:val="24"/>
          <w:szCs w:val="24"/>
        </w:rPr>
        <w:t>I'm more likely to get published if I find a novel result rather than r</w:t>
      </w:r>
      <w:r>
        <w:rPr>
          <w:sz w:val="24"/>
          <w:szCs w:val="24"/>
        </w:rPr>
        <w:t>epeat something or provide additional evidence about something that someone else had claimed previously. I'm more likely to get published if I have a neat and tidy story, all the evidence fits together and reinforces the conclusions that I advance in the p</w:t>
      </w:r>
      <w:r>
        <w:rPr>
          <w:sz w:val="24"/>
          <w:szCs w:val="24"/>
        </w:rPr>
        <w:t>aper. A novel, positive, tidy story is the best story in science and it's the most publishable. It's the best kind of accomplishment because if you can discover something new, provide lots of evidence for it and have a package that fits between the theoret</w:t>
      </w:r>
      <w:r>
        <w:rPr>
          <w:sz w:val="24"/>
          <w:szCs w:val="24"/>
        </w:rPr>
        <w:t>ical conceptualization and the empirical evidence supporting it, you've made an amazing contribution to research, but the challenge that we all collectively inhabit is that that doesn't happen very often, we're studying things we don't understand, that's w</w:t>
      </w:r>
      <w:r>
        <w:rPr>
          <w:sz w:val="24"/>
          <w:szCs w:val="24"/>
        </w:rPr>
        <w:t>hy we study them.</w:t>
      </w:r>
    </w:p>
    <w:p w14:paraId="2DDE724E" w14:textId="77777777" w:rsidR="003B1270" w:rsidRDefault="00B50599">
      <w:pPr>
        <w:jc w:val="left"/>
      </w:pPr>
      <w:r>
        <w:rPr>
          <w:sz w:val="24"/>
          <w:szCs w:val="24"/>
        </w:rPr>
        <w:t>It's really hard to figure it out. There's lots of false starts. There's lots of things that don't make sense. There's lots of evidence that doesn't quite fit together in a neat coherent story. It can take a lifetime, a career time to get</w:t>
      </w:r>
      <w:r>
        <w:rPr>
          <w:sz w:val="24"/>
          <w:szCs w:val="24"/>
        </w:rPr>
        <w:t xml:space="preserve"> from that initial phase of what's going on here to that neat and tidy story that has a strong explanatory framework and all of the evidence being reinforced, but the reward cycle doesn't work on the career timeline, it works on the paper by paper timeline</w:t>
      </w:r>
      <w:r>
        <w:rPr>
          <w:sz w:val="24"/>
          <w:szCs w:val="24"/>
        </w:rPr>
        <w:t xml:space="preserve"> and we have this need demand reward system that says novel positive tidy, novel positive tidy, over and over and over again and because I have discretion in what it is I write in my papers, I have lots of opportunity to do things that will buy us the evid</w:t>
      </w:r>
      <w:r>
        <w:rPr>
          <w:sz w:val="24"/>
          <w:szCs w:val="24"/>
        </w:rPr>
        <w:t>ence toward publishability and away from credibility.</w:t>
      </w:r>
    </w:p>
    <w:p w14:paraId="49D3D4B4" w14:textId="77777777" w:rsidR="003B1270" w:rsidRDefault="00B50599">
      <w:pPr>
        <w:jc w:val="left"/>
      </w:pPr>
      <w:r>
        <w:rPr>
          <w:sz w:val="24"/>
          <w:szCs w:val="24"/>
        </w:rPr>
        <w:t>I do lots of experiments in the lab, only a subset gets into the papers. What's the selection process for which subset gets into the paper. I'm much more likely to rationalize to myself, but that paper,</w:t>
      </w:r>
      <w:r>
        <w:rPr>
          <w:sz w:val="24"/>
          <w:szCs w:val="24"/>
        </w:rPr>
        <w:t xml:space="preserve"> that study that showed negative evidence </w:t>
      </w:r>
      <w:r>
        <w:rPr>
          <w:sz w:val="24"/>
          <w:szCs w:val="24"/>
        </w:rPr>
        <w:lastRenderedPageBreak/>
        <w:t>compared to those studies that showed positive evidence for my hypothesis. Well, that other study, that was a bad study. I don't know why we did that study. Let's put that one aside. There are multiple analysis str</w:t>
      </w:r>
      <w:r>
        <w:rPr>
          <w:sz w:val="24"/>
          <w:szCs w:val="24"/>
        </w:rPr>
        <w:t>ategies I might deploy on a particular set of data to investigate my hypothesis.</w:t>
      </w:r>
    </w:p>
    <w:p w14:paraId="5E93EA56" w14:textId="77777777" w:rsidR="003B1270" w:rsidRDefault="00B50599">
      <w:pPr>
        <w:jc w:val="left"/>
      </w:pPr>
      <w:r>
        <w:rPr>
          <w:sz w:val="24"/>
          <w:szCs w:val="24"/>
        </w:rPr>
        <w:t>As I see what the findings are, I'm may easily rationalize to myself without intending to but because I have skin in the game that the analysis that look better for publicatio</w:t>
      </w:r>
      <w:r>
        <w:rPr>
          <w:sz w:val="24"/>
          <w:szCs w:val="24"/>
        </w:rPr>
        <w:t xml:space="preserve">n are in fact the right way to analyze the data rather than the ones that won't make the paper as published. There's lots of potential for the system to create exaggerated evidence, exaggerated sense of what the credibility is of our publications, because </w:t>
      </w:r>
      <w:r>
        <w:rPr>
          <w:sz w:val="24"/>
          <w:szCs w:val="24"/>
        </w:rPr>
        <w:t>of the critical demand on us in the reward system that's applied to us.</w:t>
      </w:r>
    </w:p>
    <w:p w14:paraId="6B91C320" w14:textId="77777777" w:rsidR="003B1270" w:rsidRDefault="00B50599">
      <w:pPr>
        <w:jc w:val="left"/>
      </w:pPr>
      <w:r>
        <w:rPr>
          <w:sz w:val="24"/>
          <w:szCs w:val="24"/>
        </w:rPr>
        <w:t>The next slide, the consequences of this are palpable in a variety of different areas of meta-research, investigating the scientific process. This is a summary slide of some systematic efforts to try to replicate findings in the psychological literature. T</w:t>
      </w:r>
      <w:r>
        <w:rPr>
          <w:sz w:val="24"/>
          <w:szCs w:val="24"/>
        </w:rPr>
        <w:t>his comes from an annual review piece that we just posted, I have links to it in the slides. What you're seeing here on the first three panels are the replication studies in individual dots for systematically selected areas of research of a paper by A. Sot</w:t>
      </w:r>
      <w:r>
        <w:rPr>
          <w:sz w:val="24"/>
          <w:szCs w:val="24"/>
        </w:rPr>
        <w:t xml:space="preserve">o looking at personality and health correlates. A paper by Cameron and Colleagues that tried to replicate a sample of experimental social behavioral science finding published in science and nature journals. Then the third panel being from the open science </w:t>
      </w:r>
      <w:r>
        <w:rPr>
          <w:sz w:val="24"/>
          <w:szCs w:val="24"/>
        </w:rPr>
        <w:t>collaboration, popularly known as the Reproducibility Project in psychology, trying to replicate a hundred studies from a sample of three journals in psychology.</w:t>
      </w:r>
    </w:p>
    <w:p w14:paraId="51F79351" w14:textId="77777777" w:rsidR="003B1270" w:rsidRDefault="00B50599">
      <w:pPr>
        <w:jc w:val="left"/>
      </w:pPr>
      <w:r>
        <w:rPr>
          <w:sz w:val="24"/>
          <w:szCs w:val="24"/>
        </w:rPr>
        <w:t>What you see when we return to these original findings and try to replicate those studies usin</w:t>
      </w:r>
      <w:r>
        <w:rPr>
          <w:sz w:val="24"/>
          <w:szCs w:val="24"/>
        </w:rPr>
        <w:t>g high-powered designs and as best methodology that could be done in that context, is that many of the findings are below the dotted line. At the dotted line would mean that the replication effect size is the same as the original effect size. Below the lin</w:t>
      </w:r>
      <w:r>
        <w:rPr>
          <w:sz w:val="24"/>
          <w:szCs w:val="24"/>
        </w:rPr>
        <w:t>e means that the replication observed a smaller effect than the original and above the line would mean that the replication observed a larger effect than the original.</w:t>
      </w:r>
    </w:p>
    <w:p w14:paraId="21DB6B76" w14:textId="77777777" w:rsidR="003B1270" w:rsidRDefault="00B50599">
      <w:pPr>
        <w:jc w:val="left"/>
      </w:pPr>
      <w:r>
        <w:rPr>
          <w:sz w:val="24"/>
          <w:szCs w:val="24"/>
        </w:rPr>
        <w:t>It's also another indicator of replicability and the solid dots are those that in the re</w:t>
      </w:r>
      <w:r>
        <w:rPr>
          <w:sz w:val="24"/>
          <w:szCs w:val="24"/>
        </w:rPr>
        <w:t xml:space="preserve">plication achieves statistical significance in the same direction as the original P less than 0.05. The open dots are those that did not. There are multiple ways to assess replicability, but these two, just give you a general sense of what happens when we </w:t>
      </w:r>
      <w:r>
        <w:rPr>
          <w:sz w:val="24"/>
          <w:szCs w:val="24"/>
        </w:rPr>
        <w:t>try to replicate a sample of findings from the published literature. What typically happens in these systematic studies is that the replication effect sizes are smaller about half to 60% the size of the original findings. The obtaining of statistical signi</w:t>
      </w:r>
      <w:r>
        <w:rPr>
          <w:sz w:val="24"/>
          <w:szCs w:val="24"/>
        </w:rPr>
        <w:t>ficance is less frequent, ranging between 30% to 50% of those original findings.</w:t>
      </w:r>
    </w:p>
    <w:p w14:paraId="79B649F5" w14:textId="77777777" w:rsidR="003B1270" w:rsidRDefault="00B50599">
      <w:pPr>
        <w:jc w:val="left"/>
      </w:pPr>
      <w:r>
        <w:rPr>
          <w:sz w:val="24"/>
          <w:szCs w:val="24"/>
        </w:rPr>
        <w:t xml:space="preserve">The fourth panel, I should say, is an aggregation of many labs, replication studies, where a particular phenomenon was subjected to replication across many different settings </w:t>
      </w:r>
      <w:r>
        <w:rPr>
          <w:sz w:val="24"/>
          <w:szCs w:val="24"/>
        </w:rPr>
        <w:t>and samples. These are the aggregate estimates across lots of these that got pulled together. They all converged to that conclusion, that the published evidence may be somewhat exaggerated from the reality of what the evidence is justified in that context.</w:t>
      </w:r>
      <w:r>
        <w:rPr>
          <w:sz w:val="24"/>
          <w:szCs w:val="24"/>
        </w:rPr>
        <w:t xml:space="preserve"> Now, of course, no individual replication study provides any definitive resolution of any individual original finding, itself could be a false negative missing the phenomenon that the original study observed, or there may be important </w:t>
      </w:r>
      <w:r>
        <w:rPr>
          <w:sz w:val="24"/>
          <w:szCs w:val="24"/>
        </w:rPr>
        <w:lastRenderedPageBreak/>
        <w:t xml:space="preserve">differences between </w:t>
      </w:r>
      <w:r>
        <w:rPr>
          <w:sz w:val="24"/>
          <w:szCs w:val="24"/>
        </w:rPr>
        <w:t>the original and replication study that account for why they observed different effects.</w:t>
      </w:r>
    </w:p>
    <w:p w14:paraId="61402FC4" w14:textId="77777777" w:rsidR="003B1270" w:rsidRDefault="00B50599">
      <w:pPr>
        <w:jc w:val="left"/>
      </w:pPr>
      <w:r>
        <w:rPr>
          <w:sz w:val="24"/>
          <w:szCs w:val="24"/>
        </w:rPr>
        <w:t>All of that remains true as part of the active research process, trying to understand phenomenon, but the collective evidence suggests that when these replications are</w:t>
      </w:r>
      <w:r>
        <w:rPr>
          <w:sz w:val="24"/>
          <w:szCs w:val="24"/>
        </w:rPr>
        <w:t xml:space="preserve"> conducted, even when they have peer review and advanced by experts, that the evidence collected through these replications tends to be weaker than original studies. That provides some of the basis for saying that, maybe there are practices that we could i</w:t>
      </w:r>
      <w:r>
        <w:rPr>
          <w:sz w:val="24"/>
          <w:szCs w:val="24"/>
        </w:rPr>
        <w:t>ntroduce, new behaviors that might increase the credibility of the literature and as a side effect, increase the replicability to some degree.</w:t>
      </w:r>
    </w:p>
    <w:p w14:paraId="76756477" w14:textId="77777777" w:rsidR="003B1270" w:rsidRDefault="00B50599">
      <w:pPr>
        <w:jc w:val="left"/>
      </w:pPr>
      <w:r>
        <w:rPr>
          <w:sz w:val="24"/>
          <w:szCs w:val="24"/>
        </w:rPr>
        <w:t xml:space="preserve">Next slide, there are a variety of different things that we might consider for what solutions to adopt. The ones </w:t>
      </w:r>
      <w:r>
        <w:rPr>
          <w:sz w:val="24"/>
          <w:szCs w:val="24"/>
        </w:rPr>
        <w:t>I want to focus on in our discussion are these three open data, open materials, and preregistration. If you have access to the data behind the papers, the claims that I make in papers, then there are a number of things that don't directly impact its replic</w:t>
      </w:r>
      <w:r>
        <w:rPr>
          <w:sz w:val="24"/>
          <w:szCs w:val="24"/>
        </w:rPr>
        <w:t>ability but gives you the opportunity to assess the credibility of the claims that I make. You can reanalyze that data, see if you can reproduce the findings that are reported in the paper, just make sure I didn't make a mistake in how we analyze the repor</w:t>
      </w:r>
      <w:r>
        <w:rPr>
          <w:sz w:val="24"/>
          <w:szCs w:val="24"/>
        </w:rPr>
        <w:t>ted the data. You could subject the data to different types of analysis, right?</w:t>
      </w:r>
    </w:p>
    <w:p w14:paraId="109C2983" w14:textId="77777777" w:rsidR="003B1270" w:rsidRDefault="00B50599">
      <w:pPr>
        <w:jc w:val="left"/>
      </w:pPr>
      <w:r>
        <w:rPr>
          <w:sz w:val="24"/>
          <w:szCs w:val="24"/>
        </w:rPr>
        <w:t>There are many different potential analysis pipelines. Maybe if I included that covariate or included a couple of different covariates, a different outcome might've been observ</w:t>
      </w:r>
      <w:r>
        <w:rPr>
          <w:sz w:val="24"/>
          <w:szCs w:val="24"/>
        </w:rPr>
        <w:t>ed. It's useful to know how robust our findings are to the various decisions that we can make that are all reasonable decisions in that analysis pipeline. You could also then take that data and combine it with other data more effectively for more efficient</w:t>
      </w:r>
      <w:r>
        <w:rPr>
          <w:sz w:val="24"/>
          <w:szCs w:val="24"/>
        </w:rPr>
        <w:t>, more effective meta-analysis, or even new analysis of different findings, potential claims that I didn't consider in that initial analysis.</w:t>
      </w:r>
    </w:p>
    <w:p w14:paraId="51F138DE" w14:textId="77777777" w:rsidR="003B1270" w:rsidRDefault="00B50599">
      <w:pPr>
        <w:jc w:val="left"/>
      </w:pPr>
      <w:r>
        <w:rPr>
          <w:sz w:val="24"/>
          <w:szCs w:val="24"/>
        </w:rPr>
        <w:t>For open materials, it can be very useful for you to see more clearly how it is I got to the claims that I got to.</w:t>
      </w:r>
      <w:r>
        <w:rPr>
          <w:sz w:val="24"/>
          <w:szCs w:val="24"/>
        </w:rPr>
        <w:t xml:space="preserve"> The paper itself is my summarization of what I think is important to tell you about how we did the research. When you see the actual protocol, the procedures, the actual measures themselves, you may come to a very different understanding than I had of wha</w:t>
      </w:r>
      <w:r>
        <w:rPr>
          <w:sz w:val="24"/>
          <w:szCs w:val="24"/>
        </w:rPr>
        <w:t>t the research was actually doing, what the claims actually are, what the interpretation, what kind of interpretation is reasonable. Having transparency of those materials gives you a better way to understand critique and potentially extend the work that I</w:t>
      </w:r>
      <w:r>
        <w:rPr>
          <w:sz w:val="24"/>
          <w:szCs w:val="24"/>
        </w:rPr>
        <w:t xml:space="preserve"> did in those papers because then you can adapt those materials. You can use them, reuse them, change them in ways that will help unpack the phenomenon that I investigated.</w:t>
      </w:r>
    </w:p>
    <w:p w14:paraId="2E1F71EB" w14:textId="77777777" w:rsidR="003B1270" w:rsidRDefault="00B50599">
      <w:pPr>
        <w:jc w:val="left"/>
      </w:pPr>
      <w:r>
        <w:rPr>
          <w:sz w:val="24"/>
          <w:szCs w:val="24"/>
        </w:rPr>
        <w:t>Then the third, pre-registration has two key roles to play in potentially improving or clarifying the credibility of research. The first is, that if I pre-register each of my studies and make a commitment, pre-registration means laying out what the plan is</w:t>
      </w:r>
      <w:r>
        <w:rPr>
          <w:sz w:val="24"/>
          <w:szCs w:val="24"/>
        </w:rPr>
        <w:t>. This is a study that I'm going to do if I have planned analyses in advance, then putting those into the pre-registration and posting that to an independent registry. If I register the studies that I'm going to do, then even if they don't wind up in the p</w:t>
      </w:r>
      <w:r>
        <w:rPr>
          <w:sz w:val="24"/>
          <w:szCs w:val="24"/>
        </w:rPr>
        <w:t>aper, they are at least in principle discoverable.</w:t>
      </w:r>
    </w:p>
    <w:p w14:paraId="076212FA" w14:textId="77777777" w:rsidR="003B1270" w:rsidRDefault="00B50599">
      <w:pPr>
        <w:jc w:val="left"/>
      </w:pPr>
      <w:r>
        <w:rPr>
          <w:sz w:val="24"/>
          <w:szCs w:val="24"/>
        </w:rPr>
        <w:t xml:space="preserve">That when you are doing a search, you can look at the paper that I wrote. There's the three studies that I had about that phenomenon. Then you can also see in the </w:t>
      </w:r>
      <w:r>
        <w:rPr>
          <w:sz w:val="24"/>
          <w:szCs w:val="24"/>
        </w:rPr>
        <w:lastRenderedPageBreak/>
        <w:t xml:space="preserve">registry that I had 10 additional studies </w:t>
      </w:r>
      <w:r>
        <w:rPr>
          <w:sz w:val="24"/>
          <w:szCs w:val="24"/>
        </w:rPr>
        <w:t>that were about related things that weren't reported in the paper, and then you can ask, "Well, what's up with those, what happened?" So that we can get a more comprehensive understanding of the evidence base regardless of whether it ends up in papers or n</w:t>
      </w:r>
      <w:r>
        <w:rPr>
          <w:sz w:val="24"/>
          <w:szCs w:val="24"/>
        </w:rPr>
        <w:t>ot. Then the second key role of pre-registration is to make it really clear when I'm reporting analysis that I planned in advance versus those that I did not.</w:t>
      </w:r>
    </w:p>
    <w:p w14:paraId="587EA2B0" w14:textId="77777777" w:rsidR="003B1270" w:rsidRDefault="00B50599">
      <w:pPr>
        <w:jc w:val="left"/>
      </w:pPr>
      <w:r>
        <w:rPr>
          <w:sz w:val="24"/>
          <w:szCs w:val="24"/>
        </w:rPr>
        <w:t>Both of these modes of investigation, confirmatory, or hypothesis testing, where I have ideas tha</w:t>
      </w:r>
      <w:r>
        <w:rPr>
          <w:sz w:val="24"/>
          <w:szCs w:val="24"/>
        </w:rPr>
        <w:t>t I'm applying to this data to test to see if the data conformed to that initial hypothesis or conception I have, and hypothesis-generating or exploratory work, where I'm digging into the data and learning from the data and generating ideas of what might b</w:t>
      </w:r>
      <w:r>
        <w:rPr>
          <w:sz w:val="24"/>
          <w:szCs w:val="24"/>
        </w:rPr>
        <w:t>e possible. Both of those modes of analysis are credibly important to research. A lot of discovery of new directions of innovation comes from exploration of being surprised by things that we didn't anticipate happening in our research, but nevertheless pop</w:t>
      </w:r>
      <w:r>
        <w:rPr>
          <w:sz w:val="24"/>
          <w:szCs w:val="24"/>
        </w:rPr>
        <w:t>ped out and sent us in new directions. We have to be prepared to be responsive to the data as it comes if we're really going to break new ground in research.</w:t>
      </w:r>
    </w:p>
    <w:p w14:paraId="0D3417AD" w14:textId="77777777" w:rsidR="003B1270" w:rsidRDefault="00B50599">
      <w:pPr>
        <w:jc w:val="left"/>
      </w:pPr>
      <w:r>
        <w:rPr>
          <w:sz w:val="24"/>
          <w:szCs w:val="24"/>
        </w:rPr>
        <w:t>Simultaneously it needs to be clear to us and to you as the reader of the work that I did, that th</w:t>
      </w:r>
      <w:r>
        <w:rPr>
          <w:sz w:val="24"/>
          <w:szCs w:val="24"/>
        </w:rPr>
        <w:t>ose were discoveries after the fact, that they weren't what I planned in advance, but rather the things that the data confronted us with and by nature, that means they're more uncertain to some degree. Then the tests that I did where I'm confronting things</w:t>
      </w:r>
      <w:r>
        <w:rPr>
          <w:sz w:val="24"/>
          <w:szCs w:val="24"/>
        </w:rPr>
        <w:t xml:space="preserve"> without knowing what the answer is, I'm designing how it is I'm going to test that question and pushing that to data.</w:t>
      </w:r>
    </w:p>
    <w:p w14:paraId="227D043E" w14:textId="77777777" w:rsidR="003B1270" w:rsidRDefault="00B50599">
      <w:pPr>
        <w:jc w:val="left"/>
      </w:pPr>
      <w:r>
        <w:rPr>
          <w:sz w:val="24"/>
          <w:szCs w:val="24"/>
        </w:rPr>
        <w:t>Having that clarity of which things came out through exploratory analysis versus which things were planned, and the statistics applied to</w:t>
      </w:r>
      <w:r>
        <w:rPr>
          <w:sz w:val="24"/>
          <w:szCs w:val="24"/>
        </w:rPr>
        <w:t xml:space="preserve"> have as much the strongest diagnostic inferences as possible gives me and you confidence and understanding the degree of uncertainty in the various findings that I report. If we can advance that, we should potentially improve both the credibility of the l</w:t>
      </w:r>
      <w:r>
        <w:rPr>
          <w:sz w:val="24"/>
          <w:szCs w:val="24"/>
        </w:rPr>
        <w:t>iterature and the ability to assess the credibility of any given finding. Okay. Those are the behaviors that we try to promote, in a lot of open science to see if we can increase both the transparency, accessibility and ultimately the credibility of resear</w:t>
      </w:r>
      <w:r>
        <w:rPr>
          <w:sz w:val="24"/>
          <w:szCs w:val="24"/>
        </w:rPr>
        <w:t>ch findings.</w:t>
      </w:r>
    </w:p>
    <w:p w14:paraId="31188170" w14:textId="77777777" w:rsidR="003B1270" w:rsidRDefault="00B50599">
      <w:pPr>
        <w:jc w:val="left"/>
      </w:pPr>
      <w:r>
        <w:rPr>
          <w:sz w:val="24"/>
          <w:szCs w:val="24"/>
        </w:rPr>
        <w:t>Next slide, one obvious question is, do they work? Do they actually meet the promise that we have? This is obviously a big question, right? Can we accelerate research by doing these behaviors? We're not going to get evidence for that very quic</w:t>
      </w:r>
      <w:r>
        <w:rPr>
          <w:sz w:val="24"/>
          <w:szCs w:val="24"/>
        </w:rPr>
        <w:t xml:space="preserve">kly, but there was a very healthy metascience research community that is evaluating these new practices to see where they have strengths, where they have weaknesses, where they apply and where they don't apply, and where they actually are showing evidence </w:t>
      </w:r>
      <w:r>
        <w:rPr>
          <w:sz w:val="24"/>
          <w:szCs w:val="24"/>
        </w:rPr>
        <w:t>of meeting their promise, or whether the conceptualization of them was wrong and need to change strategies.</w:t>
      </w:r>
    </w:p>
    <w:p w14:paraId="142A6109" w14:textId="77777777" w:rsidR="003B1270" w:rsidRDefault="00B50599">
      <w:pPr>
        <w:jc w:val="left"/>
      </w:pPr>
      <w:r>
        <w:rPr>
          <w:sz w:val="24"/>
          <w:szCs w:val="24"/>
        </w:rPr>
        <w:t>Here's one example that tried to adopt best practices and then assess whether that changed replicability as a consequence. My lab participated in th</w:t>
      </w:r>
      <w:r>
        <w:rPr>
          <w:sz w:val="24"/>
          <w:szCs w:val="24"/>
        </w:rPr>
        <w:t>is prospective replication project with Jonathan Schooler's lab at UC Santa Barbara, Leif Nelson's at UC Berkeley and Jon Krosnick at Stanford. What we did in this project was that each of our labs did its research, motivated by the questions it's motivate</w:t>
      </w:r>
      <w:r>
        <w:rPr>
          <w:sz w:val="24"/>
          <w:szCs w:val="24"/>
        </w:rPr>
        <w:t xml:space="preserve">d by in the domains that it studies. When we discovered something in our lab, we have a new finding, we think this is a new direction, that's going to lead us to something that we </w:t>
      </w:r>
      <w:r>
        <w:rPr>
          <w:sz w:val="24"/>
          <w:szCs w:val="24"/>
        </w:rPr>
        <w:lastRenderedPageBreak/>
        <w:t>might write up as a paper, then we could submit that finding for this progra</w:t>
      </w:r>
      <w:r>
        <w:rPr>
          <w:sz w:val="24"/>
          <w:szCs w:val="24"/>
        </w:rPr>
        <w:t>m. What submitting it meant was that I submit this finding, say, we think we got something, then at that point, we do a confirmation study.</w:t>
      </w:r>
    </w:p>
    <w:p w14:paraId="38D9445A" w14:textId="77777777" w:rsidR="003B1270" w:rsidRDefault="00B50599">
      <w:pPr>
        <w:jc w:val="left"/>
      </w:pPr>
      <w:r>
        <w:rPr>
          <w:sz w:val="24"/>
          <w:szCs w:val="24"/>
        </w:rPr>
        <w:t>Our lab pre-registers, the methodology, the design, the analysis plan, does a confirmation study according to that p</w:t>
      </w:r>
      <w:r>
        <w:rPr>
          <w:sz w:val="24"/>
          <w:szCs w:val="24"/>
        </w:rPr>
        <w:t>re-registration. Then after our confirmation study, regardless of what happened in it, the methodology then is sent to the next lab for them to do a replication. It goes on round-robin replication, where each lab does a replication of each other's labs' ne</w:t>
      </w:r>
      <w:r>
        <w:rPr>
          <w:sz w:val="24"/>
          <w:szCs w:val="24"/>
        </w:rPr>
        <w:t>w findings. Each of the four labs generated for novel findings over this five-year project, generating 16 new findings, each of those 16 findings had a confirmation study to nail down what it is we think it is.</w:t>
      </w:r>
    </w:p>
    <w:p w14:paraId="021FFF60" w14:textId="77777777" w:rsidR="003B1270" w:rsidRDefault="00B50599">
      <w:pPr>
        <w:jc w:val="left"/>
      </w:pPr>
      <w:r>
        <w:rPr>
          <w:sz w:val="24"/>
          <w:szCs w:val="24"/>
        </w:rPr>
        <w:t xml:space="preserve">Then each of those was replicated by each of </w:t>
      </w:r>
      <w:r>
        <w:rPr>
          <w:sz w:val="24"/>
          <w:szCs w:val="24"/>
        </w:rPr>
        <w:t>the four labs. The three independent labs and then one self-replication. That meant 48, independent replications. The materials were shared, pre-registration was invoked and there was attention to let's try to adopt best practice as researchers have been s</w:t>
      </w:r>
      <w:r>
        <w:rPr>
          <w:sz w:val="24"/>
          <w:szCs w:val="24"/>
        </w:rPr>
        <w:t>tarting to do in this open science work. What we observe, next slide, is in the fifth panel of that replication study. Now on the far right, this is the same figure as before of all these replications. This best practices study is on the far right.</w:t>
      </w:r>
    </w:p>
    <w:p w14:paraId="2094AEB7" w14:textId="77777777" w:rsidR="003B1270" w:rsidRDefault="00B50599">
      <w:pPr>
        <w:jc w:val="left"/>
      </w:pPr>
      <w:r>
        <w:rPr>
          <w:sz w:val="24"/>
          <w:szCs w:val="24"/>
        </w:rPr>
        <w:t>What yo</w:t>
      </w:r>
      <w:r>
        <w:rPr>
          <w:sz w:val="24"/>
          <w:szCs w:val="24"/>
        </w:rPr>
        <w:t>u can see here is that those findings hog very close to the zero line. What that means is that the replication effect sizes were very similar to the original study effect sizes, that confirmation study. In fact, the replications were 97% of the effect size</w:t>
      </w:r>
      <w:r>
        <w:rPr>
          <w:sz w:val="24"/>
          <w:szCs w:val="24"/>
        </w:rPr>
        <w:t xml:space="preserve"> of the original studies, suggesting that high replicability is achievable and based on some collection of practices that occurred in this study. This was a kitchen sink intervention. We said, "Let's just adopt all the practices and see how this goes." Lar</w:t>
      </w:r>
      <w:r>
        <w:rPr>
          <w:sz w:val="24"/>
          <w:szCs w:val="24"/>
        </w:rPr>
        <w:t>ge samples, pre-registration, good sharing of materials, et cetera, and high replicability was achieved.</w:t>
      </w:r>
    </w:p>
    <w:p w14:paraId="02FF55BD" w14:textId="77777777" w:rsidR="003B1270" w:rsidRDefault="00B50599">
      <w:pPr>
        <w:jc w:val="left"/>
      </w:pPr>
      <w:r>
        <w:rPr>
          <w:sz w:val="24"/>
          <w:szCs w:val="24"/>
        </w:rPr>
        <w:t>Subsequent work can try to start unpacking this and say are some of these particular behaviors more impactful than others for achieving good estimates,</w:t>
      </w:r>
      <w:r>
        <w:rPr>
          <w:sz w:val="24"/>
          <w:szCs w:val="24"/>
        </w:rPr>
        <w:t xml:space="preserve"> and ultimately replicability? At least it provides a proof of concept that high replicability is achievable in our areas of research and now the question is, how do we understand that in finer detail? Okay, next slide. Another intervention that's been get</w:t>
      </w:r>
      <w:r>
        <w:rPr>
          <w:sz w:val="24"/>
          <w:szCs w:val="24"/>
        </w:rPr>
        <w:t>ting a lot of interest in psychology is the idea of changing how it is we decide what gets to be published or not.</w:t>
      </w:r>
    </w:p>
    <w:p w14:paraId="1888E112" w14:textId="77777777" w:rsidR="003B1270" w:rsidRDefault="00B50599">
      <w:pPr>
        <w:jc w:val="left"/>
      </w:pPr>
      <w:r>
        <w:rPr>
          <w:sz w:val="24"/>
          <w:szCs w:val="24"/>
        </w:rPr>
        <w:t>This is the model of registered reports. This is the cartoon of how research happens, you design a study, you collect and analyze the data, y</w:t>
      </w:r>
      <w:r>
        <w:rPr>
          <w:sz w:val="24"/>
          <w:szCs w:val="24"/>
        </w:rPr>
        <w:t>ou write the report, and then you publish it. Of course, it's not that easy. The next slide shows that there's this blocker between report and the publication of peer review. In this context, as we started from the beginning, the challenge is that the rese</w:t>
      </w:r>
      <w:r>
        <w:rPr>
          <w:sz w:val="24"/>
          <w:szCs w:val="24"/>
        </w:rPr>
        <w:t>arch is done. All of the incentives are for making that report as beautiful as possible, so that it gets through peer review eventually, and becomes a publication but it's about the outcomes.</w:t>
      </w:r>
    </w:p>
    <w:p w14:paraId="562F25DD" w14:textId="77777777" w:rsidR="003B1270" w:rsidRDefault="00B50599">
      <w:pPr>
        <w:jc w:val="left"/>
      </w:pPr>
      <w:r>
        <w:rPr>
          <w:sz w:val="24"/>
          <w:szCs w:val="24"/>
        </w:rPr>
        <w:t>Are they novel enough? Are they positive enough? Are they tidy e</w:t>
      </w:r>
      <w:r>
        <w:rPr>
          <w:sz w:val="24"/>
          <w:szCs w:val="24"/>
        </w:rPr>
        <w:t>nough? Do we understand this phenomenon now? That means that the incentives are about making the outcomes beautiful. The key intervention with registered reports is to do one significant change to this, next slide. That is to move peer review at the primar</w:t>
      </w:r>
      <w:r>
        <w:rPr>
          <w:sz w:val="24"/>
          <w:szCs w:val="24"/>
        </w:rPr>
        <w:t xml:space="preserve">y stage to just after the design phase. What I do as an author in registered reports, is </w:t>
      </w:r>
      <w:r>
        <w:rPr>
          <w:sz w:val="24"/>
          <w:szCs w:val="24"/>
        </w:rPr>
        <w:lastRenderedPageBreak/>
        <w:t>write up the research question I want to investigate, the background about why that's an important question, maybe some preliminary evidence or studies that I did to g</w:t>
      </w:r>
      <w:r>
        <w:rPr>
          <w:sz w:val="24"/>
          <w:szCs w:val="24"/>
        </w:rPr>
        <w:t>ive some shape to that. Then the proposed methodology for the study or studies that I'm going to do to test the question that I motivated. I don't have the data yet or the outcomes.</w:t>
      </w:r>
    </w:p>
    <w:p w14:paraId="69CC7436" w14:textId="77777777" w:rsidR="003B1270" w:rsidRDefault="00B50599">
      <w:pPr>
        <w:jc w:val="left"/>
      </w:pPr>
      <w:r>
        <w:rPr>
          <w:sz w:val="24"/>
          <w:szCs w:val="24"/>
        </w:rPr>
        <w:t xml:space="preserve">What the reviewers evaluate is, are you asking an important question, and </w:t>
      </w:r>
      <w:r>
        <w:rPr>
          <w:sz w:val="24"/>
          <w:szCs w:val="24"/>
        </w:rPr>
        <w:t xml:space="preserve">is this methodology and effective methodology to test that question? If it passes those questions, then the paper gets in-principle acceptance here. What that means is that the editor agrees that if I follow through with what I said I was going to do, and </w:t>
      </w:r>
      <w:r>
        <w:rPr>
          <w:sz w:val="24"/>
          <w:szCs w:val="24"/>
        </w:rPr>
        <w:t>I show that I executed it competently, I ran the study, as I said it was going to run it, then it will be published, regardless of the outcomes, whether they confirm or disconfirm my hypothesis, whether they're positive or negative results, whether they're</w:t>
      </w:r>
      <w:r>
        <w:rPr>
          <w:sz w:val="24"/>
          <w:szCs w:val="24"/>
        </w:rPr>
        <w:t xml:space="preserve"> neat and tidy, or whether they're a mess.</w:t>
      </w:r>
    </w:p>
    <w:p w14:paraId="63932F28" w14:textId="77777777" w:rsidR="003B1270" w:rsidRDefault="00B50599">
      <w:pPr>
        <w:jc w:val="left"/>
      </w:pPr>
      <w:r>
        <w:rPr>
          <w:sz w:val="24"/>
          <w:szCs w:val="24"/>
        </w:rPr>
        <w:t>Then I get my in principal acceptance, I go back and I do my work, I write up the report. Then when I submit it for the stage two review after the report, the reviewers aren't evaluating, was he right, or is it ex</w:t>
      </w:r>
      <w:r>
        <w:rPr>
          <w:sz w:val="24"/>
          <w:szCs w:val="24"/>
        </w:rPr>
        <w:t>citing? They're evaluating, did he do what he said he was going to do? Did he interpret the outcomes responsibly based on what the evidence actually suggests? Then it's published. Just that change, fundamentally shifts the incentives for me as the author.</w:t>
      </w:r>
    </w:p>
    <w:p w14:paraId="2084EED2" w14:textId="77777777" w:rsidR="003B1270" w:rsidRDefault="00B50599">
      <w:pPr>
        <w:jc w:val="left"/>
      </w:pPr>
      <w:r>
        <w:rPr>
          <w:sz w:val="24"/>
          <w:szCs w:val="24"/>
        </w:rPr>
        <w:t>In the normal model, the incentives are all about the outcomes. In the registered reports model incentives for me are, ask the most important questions possible and design the most effective methodologies I can. The outcomes are the outcomes, that's just t</w:t>
      </w:r>
      <w:r>
        <w:rPr>
          <w:sz w:val="24"/>
          <w:szCs w:val="24"/>
        </w:rPr>
        <w:t>he point of doing the research. That could have a dramatic change and how it is, we conduct research, we plan research, and what ultimately ends up in the literature itself. There's some initial evidence from registered reports that have been published tod</w:t>
      </w:r>
      <w:r>
        <w:rPr>
          <w:sz w:val="24"/>
          <w:szCs w:val="24"/>
        </w:rPr>
        <w:t>ay about the impact of this change on research credibility.</w:t>
      </w:r>
    </w:p>
    <w:p w14:paraId="26CAA73D" w14:textId="77777777" w:rsidR="003B1270" w:rsidRDefault="00B50599">
      <w:pPr>
        <w:jc w:val="left"/>
      </w:pPr>
      <w:r>
        <w:rPr>
          <w:sz w:val="24"/>
          <w:szCs w:val="24"/>
        </w:rPr>
        <w:t>There are about 288 journals that offer registered reports now, many of those have only adopted it in the last year or two. The initial data comes from the first few years of adoption. Next slide.</w:t>
      </w:r>
      <w:r>
        <w:rPr>
          <w:sz w:val="24"/>
          <w:szCs w:val="24"/>
        </w:rPr>
        <w:t xml:space="preserve"> One piece of evidence comes from Ann Shiell, and her colleagues, where they compared standard reports, the way we write publications papers now, versus registered reports published in the same journal around the same time. What you're seeing here is the p</w:t>
      </w:r>
      <w:r>
        <w:rPr>
          <w:sz w:val="24"/>
          <w:szCs w:val="24"/>
        </w:rPr>
        <w:t>ercentage of papers where their first hypothesis that they identified, ended up being supported in the paper versus not.</w:t>
      </w:r>
    </w:p>
    <w:p w14:paraId="477E846F" w14:textId="77777777" w:rsidR="003B1270" w:rsidRDefault="00B50599">
      <w:pPr>
        <w:jc w:val="left"/>
      </w:pPr>
      <w:r>
        <w:rPr>
          <w:sz w:val="24"/>
          <w:szCs w:val="24"/>
        </w:rPr>
        <w:t>What you can see is in standard reports, almost all of them 95% report findings that are consistent with the hypothesis that they posed</w:t>
      </w:r>
      <w:r>
        <w:rPr>
          <w:sz w:val="24"/>
          <w:szCs w:val="24"/>
        </w:rPr>
        <w:t>, in register reports, it's less than half, we find out we're wrong a lot. Now, the less than half is probably what the reality of research is like all the time. If the research was actually like the left bar, where almost all of our hypotheses were confir</w:t>
      </w:r>
      <w:r>
        <w:rPr>
          <w:sz w:val="24"/>
          <w:szCs w:val="24"/>
        </w:rPr>
        <w:t>med, then why would we bother doing the research in the first place? We already know what's going to happen. We don't need to do the research if we always are right.</w:t>
      </w:r>
    </w:p>
    <w:p w14:paraId="5BAB75C8" w14:textId="77777777" w:rsidR="003B1270" w:rsidRDefault="00B50599">
      <w:pPr>
        <w:jc w:val="left"/>
      </w:pPr>
      <w:r>
        <w:rPr>
          <w:sz w:val="24"/>
          <w:szCs w:val="24"/>
        </w:rPr>
        <w:t>The value here is that registered reports is functionally eliminating publication bias. It</w:t>
      </w:r>
      <w:r>
        <w:rPr>
          <w:sz w:val="24"/>
          <w:szCs w:val="24"/>
        </w:rPr>
        <w:t xml:space="preserve">'s eliminating the likelihood that those ideas that we had initially, that we fail to find out that we were wrong, or we fail to report that we found out that we were wrong about those things. Of course, when we share this kind of data with editors, that </w:t>
      </w:r>
      <w:r>
        <w:rPr>
          <w:sz w:val="24"/>
          <w:szCs w:val="24"/>
        </w:rPr>
        <w:lastRenderedPageBreak/>
        <w:t>l</w:t>
      </w:r>
      <w:r>
        <w:rPr>
          <w:sz w:val="24"/>
          <w:szCs w:val="24"/>
        </w:rPr>
        <w:t xml:space="preserve">eads often to a response of, "Oh, I don't know that if I want to put registered reports in my journal. Because if I'm putting all of these papers where the hypotheses weren't supported, we get negative results, then my journal will lose its impact factor. </w:t>
      </w:r>
      <w:r>
        <w:rPr>
          <w:sz w:val="24"/>
          <w:szCs w:val="24"/>
        </w:rPr>
        <w:t>Because people don't aren't interested in that stuff, and they won't cite it, and it won't advance research."</w:t>
      </w:r>
    </w:p>
    <w:p w14:paraId="5BD2633B" w14:textId="77777777" w:rsidR="003B1270" w:rsidRDefault="00B50599">
      <w:pPr>
        <w:jc w:val="left"/>
      </w:pPr>
      <w:r>
        <w:rPr>
          <w:sz w:val="24"/>
          <w:szCs w:val="24"/>
        </w:rPr>
        <w:t>Now, whether we think that being influenced by impact factor is the right thing or not, it nevertheless is part of the reward system for editors a</w:t>
      </w:r>
      <w:r>
        <w:rPr>
          <w:sz w:val="24"/>
          <w:szCs w:val="24"/>
        </w:rPr>
        <w:t>nd journals to think about those issues. It's at least a reasonable question to ask whether publishing registered reports is associated with a change in citation impact. The next slide shows that we looked at this with some of the initial registered report</w:t>
      </w:r>
      <w:r>
        <w:rPr>
          <w:sz w:val="24"/>
          <w:szCs w:val="24"/>
        </w:rPr>
        <w:t>s. Again, comparison journals published in the same journals or comparison articles, published in the same journals around the same time.</w:t>
      </w:r>
    </w:p>
    <w:p w14:paraId="3135A5A7" w14:textId="77777777" w:rsidR="003B1270" w:rsidRDefault="00B50599">
      <w:pPr>
        <w:jc w:val="left"/>
      </w:pPr>
      <w:r>
        <w:rPr>
          <w:sz w:val="24"/>
          <w:szCs w:val="24"/>
        </w:rPr>
        <w:t>A one hundred here indicates that registered reports and comparison article standard reports are cited about the same.</w:t>
      </w:r>
      <w:r>
        <w:rPr>
          <w:sz w:val="24"/>
          <w:szCs w:val="24"/>
        </w:rPr>
        <w:t xml:space="preserve"> Above the line, indicates that registered reports are cited more frequently than comparison standard reports. Below the line would mean standard report cited more. What we can conclude from this analysis of Google Scholar, Scopus, and Web of Science datab</w:t>
      </w:r>
      <w:r>
        <w:rPr>
          <w:sz w:val="24"/>
          <w:szCs w:val="24"/>
        </w:rPr>
        <w:t>ases, is that if anything, registered reports in this initial sample are cited a little bit more, but probably would say about the same amount and not strong evidence for difference in amount of citation. That's despite the fact that most of those register</w:t>
      </w:r>
      <w:r>
        <w:rPr>
          <w:sz w:val="24"/>
          <w:szCs w:val="24"/>
        </w:rPr>
        <w:t xml:space="preserve"> reports are reporting negative results as a primary outcome. Why might that be? Well, one possibility, obviously is that we're just wrong that negative</w:t>
      </w:r>
    </w:p>
    <w:p w14:paraId="7220BBA0" w14:textId="77777777" w:rsidR="003B1270" w:rsidRDefault="00B50599">
      <w:pPr>
        <w:jc w:val="left"/>
      </w:pPr>
      <w:r>
        <w:rPr>
          <w:sz w:val="24"/>
          <w:szCs w:val="24"/>
        </w:rPr>
        <w:t>results are inherently less interesting and less sizable, but another possibility is that the Registered Reports' model itself protects against some of that. If, as a reviewer and editor, you have to decide, do I want to know the answer to this question? W</w:t>
      </w:r>
      <w:r>
        <w:rPr>
          <w:sz w:val="24"/>
          <w:szCs w:val="24"/>
        </w:rPr>
        <w:t>e don't have the data, so the basis of your evaluation is, this is an important question. We need to know the answer, and this is a good methodology.</w:t>
      </w:r>
    </w:p>
    <w:p w14:paraId="6CCADFA9" w14:textId="77777777" w:rsidR="003B1270" w:rsidRDefault="00B50599">
      <w:pPr>
        <w:jc w:val="left"/>
      </w:pPr>
      <w:r>
        <w:rPr>
          <w:sz w:val="24"/>
          <w:szCs w:val="24"/>
        </w:rPr>
        <w:t>If you give that a thumbs up, then you're interested in the outcome, regardless of what it is. You want to</w:t>
      </w:r>
      <w:r>
        <w:rPr>
          <w:sz w:val="24"/>
          <w:szCs w:val="24"/>
        </w:rPr>
        <w:t xml:space="preserve"> know what the answer is. A negative result is an informative result. Often, as a reviewer, you will ensure that the study, for example, is powered sufficiently so that a negative result is meaningful, compared to just underpowered, "Well, we don't know if</w:t>
      </w:r>
      <w:r>
        <w:rPr>
          <w:sz w:val="24"/>
          <w:szCs w:val="24"/>
        </w:rPr>
        <w:t xml:space="preserve"> anything happened," kind of study.</w:t>
      </w:r>
    </w:p>
    <w:p w14:paraId="3DF33E05" w14:textId="77777777" w:rsidR="003B1270" w:rsidRDefault="00B50599">
      <w:pPr>
        <w:jc w:val="left"/>
      </w:pPr>
      <w:r>
        <w:rPr>
          <w:sz w:val="24"/>
          <w:szCs w:val="24"/>
        </w:rPr>
        <w:t>A second additional possibility is that by conducting peer review in advance, it changes what advice the expert reviewers can provide. When I get my reviews back from the standard model, and the reviewers point out all o</w:t>
      </w:r>
      <w:r>
        <w:rPr>
          <w:sz w:val="24"/>
          <w:szCs w:val="24"/>
        </w:rPr>
        <w:t>f these errors in my methodology, all I can do is feel bad, because we already did the studies. Geez, why didn't you tell me that before I did them? That would have really helped to make sure this work is good. Then, I just have to send it to the next jour</w:t>
      </w:r>
      <w:r>
        <w:rPr>
          <w:sz w:val="24"/>
          <w:szCs w:val="24"/>
        </w:rPr>
        <w:t>nals and hope they don't care as much about those flaws. Acknowledge them, but say, "Oh, but we still learned something here."</w:t>
      </w:r>
    </w:p>
    <w:p w14:paraId="379F27C0" w14:textId="77777777" w:rsidR="003B1270" w:rsidRDefault="00B50599">
      <w:pPr>
        <w:jc w:val="left"/>
      </w:pPr>
      <w:r>
        <w:rPr>
          <w:sz w:val="24"/>
          <w:szCs w:val="24"/>
        </w:rPr>
        <w:t>In Registered Reports, when the reviewers point out flaws in my methodology, I say, "Oh, thanks," and change the methodology, bec</w:t>
      </w:r>
      <w:r>
        <w:rPr>
          <w:sz w:val="24"/>
          <w:szCs w:val="24"/>
        </w:rPr>
        <w:t xml:space="preserve">ause we haven't done the studies yet. The opportunity with Registered Reports is that we could potentially increase the </w:t>
      </w:r>
      <w:r>
        <w:rPr>
          <w:sz w:val="24"/>
          <w:szCs w:val="24"/>
        </w:rPr>
        <w:lastRenderedPageBreak/>
        <w:t>rigor of the research itself by having peer review engaged at the right time for it to impact the methodology.</w:t>
      </w:r>
    </w:p>
    <w:p w14:paraId="6FC4B3BC" w14:textId="77777777" w:rsidR="003B1270" w:rsidRDefault="00B50599">
      <w:pPr>
        <w:jc w:val="left"/>
      </w:pPr>
      <w:r>
        <w:rPr>
          <w:sz w:val="24"/>
          <w:szCs w:val="24"/>
        </w:rPr>
        <w:t xml:space="preserve">The next slide shows the </w:t>
      </w:r>
      <w:r>
        <w:rPr>
          <w:sz w:val="24"/>
          <w:szCs w:val="24"/>
        </w:rPr>
        <w:t>design of a study that we did to test just that. This just went into press at</w:t>
      </w:r>
      <w:r>
        <w:rPr>
          <w:i/>
          <w:iCs/>
          <w:sz w:val="24"/>
          <w:szCs w:val="24"/>
        </w:rPr>
        <w:t xml:space="preserve"> Nature Human Behaviour,</w:t>
      </w:r>
      <w:r>
        <w:rPr>
          <w:sz w:val="24"/>
          <w:szCs w:val="24"/>
        </w:rPr>
        <w:t xml:space="preserve"> but we did engage a new peer review process of 29 Registered Reports and 57 comparison articles by the same authors or published in the same journal with </w:t>
      </w:r>
      <w:r>
        <w:rPr>
          <w:sz w:val="24"/>
          <w:szCs w:val="24"/>
        </w:rPr>
        <w:t>similar topics. We recruited peer reviewers, maybe some of you, to review those on 19 outcome criteria. For the purposes of time, I'm just going to give you a brief taste of the result, and refer you to the paper if you want to get into it, but if you go t</w:t>
      </w:r>
      <w:r>
        <w:rPr>
          <w:sz w:val="24"/>
          <w:szCs w:val="24"/>
        </w:rPr>
        <w:t xml:space="preserve">o the next slide, what we observe is that here is those 19 outcome criteria and in three groups. We had the reviewers evaluate the first half of the paper before they knew the research outcomes for the standard reports and the Registered Reports, and rate </w:t>
      </w:r>
      <w:r>
        <w:rPr>
          <w:sz w:val="24"/>
          <w:szCs w:val="24"/>
        </w:rPr>
        <w:t>them on quality of methods, rigor of the methods, how much will be learned, et cetera.</w:t>
      </w:r>
    </w:p>
    <w:p w14:paraId="68301BF8" w14:textId="77777777" w:rsidR="003B1270" w:rsidRDefault="00B50599">
      <w:pPr>
        <w:jc w:val="left"/>
      </w:pPr>
      <w:r>
        <w:rPr>
          <w:sz w:val="24"/>
          <w:szCs w:val="24"/>
        </w:rPr>
        <w:t>Then the second part, we had them evaluate after they read the whole set, the whole studies at the end. They now read the results and the discussion, they have to report</w:t>
      </w:r>
      <w:r>
        <w:rPr>
          <w:sz w:val="24"/>
          <w:szCs w:val="24"/>
        </w:rPr>
        <w:t xml:space="preserve"> on what's the rigor of the analysis, are the conclusions justified, the quality of the results, et cetera. Then they finished the paper, read the abstract and gave global ratings of the overall paper.</w:t>
      </w:r>
    </w:p>
    <w:p w14:paraId="18ADEFDC" w14:textId="77777777" w:rsidR="003B1270" w:rsidRDefault="00B50599">
      <w:pPr>
        <w:jc w:val="left"/>
      </w:pPr>
      <w:r>
        <w:rPr>
          <w:sz w:val="24"/>
          <w:szCs w:val="24"/>
        </w:rPr>
        <w:t>On all 19 criteria, Registered Reports were rated more</w:t>
      </w:r>
      <w:r>
        <w:rPr>
          <w:sz w:val="24"/>
          <w:szCs w:val="24"/>
        </w:rPr>
        <w:t xml:space="preserve"> positively than the comparison articles from substantially more like methods rigor, and analysis rigor, and overall quality, to slightly more, at least to the right side of the zero point. These are 95% credible intervals, not confidence intervals, the Ba</w:t>
      </w:r>
      <w:r>
        <w:rPr>
          <w:sz w:val="24"/>
          <w:szCs w:val="24"/>
        </w:rPr>
        <w:t>yesian analysis here. Nevertheless, what you can see is that there is evidence across these criteria of improved rigor and quality of Registered Reports versus the comparison articles.</w:t>
      </w:r>
    </w:p>
    <w:p w14:paraId="63D77A93" w14:textId="77777777" w:rsidR="003B1270" w:rsidRDefault="00B50599">
      <w:pPr>
        <w:jc w:val="left"/>
      </w:pPr>
      <w:r>
        <w:rPr>
          <w:sz w:val="24"/>
          <w:szCs w:val="24"/>
        </w:rPr>
        <w:t xml:space="preserve">Now this is an initial study. It's 29 Registered Reports, there may be </w:t>
      </w:r>
      <w:r>
        <w:rPr>
          <w:sz w:val="24"/>
          <w:szCs w:val="24"/>
        </w:rPr>
        <w:t>lots of changes that occur and lots of variation on these outcome criteria or others that haven't been investigated, that would qualify a conclusion of, "Oh, let's just all do Registered Reports." Of course, the standard model has lots of use cases, even i</w:t>
      </w:r>
      <w:r>
        <w:rPr>
          <w:sz w:val="24"/>
          <w:szCs w:val="24"/>
        </w:rPr>
        <w:t>n an environment where Registered Reports are common because of things like discoveries that happen after the fact and the goal of promoting exploratory work. What this at least suggests is that this kind of model may both alter the reward system so that w</w:t>
      </w:r>
      <w:r>
        <w:rPr>
          <w:sz w:val="24"/>
          <w:szCs w:val="24"/>
        </w:rPr>
        <w:t>e can focus on the things that we want to focus on. I don't need to get the exciting results, I need to ask the important questions and design great studies, and potentially, improve the rigor of the work, while simultaneously eliminating publication bias.</w:t>
      </w:r>
      <w:r>
        <w:rPr>
          <w:sz w:val="24"/>
          <w:szCs w:val="24"/>
        </w:rPr>
        <w:t xml:space="preserve"> That has a lot going for it to continue to advance in study the effects of this kind of adoption on both shifting the research culture and changing the credibility of evidence itself.</w:t>
      </w:r>
    </w:p>
    <w:p w14:paraId="5C864752" w14:textId="77777777" w:rsidR="003B1270" w:rsidRDefault="00B50599">
      <w:pPr>
        <w:jc w:val="left"/>
      </w:pPr>
      <w:r>
        <w:rPr>
          <w:sz w:val="24"/>
          <w:szCs w:val="24"/>
        </w:rPr>
        <w:t>I want to just highlight in next slide that the culture is changing. Th</w:t>
      </w:r>
      <w:r>
        <w:rPr>
          <w:sz w:val="24"/>
          <w:szCs w:val="24"/>
        </w:rPr>
        <w:t xml:space="preserve">ere are lots of indicators that the researchers are adopting new behaviors. I'm just going to give you a couple of examples from the OSF, the Open Science framework that we operate, but many other services likely show similar kinds of adoption rates. This </w:t>
      </w:r>
      <w:r>
        <w:rPr>
          <w:sz w:val="24"/>
          <w:szCs w:val="24"/>
        </w:rPr>
        <w:t>is just showing you the number of people that are registered as users. It's a free service, so if you're not registered, I would encourage you to go try it out yourself. The number of users, year over year, is accelerating non-linearly of the OSF. It's wel</w:t>
      </w:r>
      <w:r>
        <w:rPr>
          <w:sz w:val="24"/>
          <w:szCs w:val="24"/>
        </w:rPr>
        <w:t>l over 300,000 now.</w:t>
      </w:r>
    </w:p>
    <w:p w14:paraId="266B008A" w14:textId="77777777" w:rsidR="003B1270" w:rsidRDefault="00B50599">
      <w:pPr>
        <w:jc w:val="left"/>
      </w:pPr>
      <w:r>
        <w:rPr>
          <w:sz w:val="24"/>
          <w:szCs w:val="24"/>
        </w:rPr>
        <w:lastRenderedPageBreak/>
        <w:t>Next slide shows you the number of studies that are registered on the OSF. Likewise, showing a dramatic increase year over year in the number that are getting registered, and psychology as a research community is leading the way. Next s</w:t>
      </w:r>
      <w:r>
        <w:rPr>
          <w:sz w:val="24"/>
          <w:szCs w:val="24"/>
        </w:rPr>
        <w:t>lide. Then this is showing data of people who are visiting the OSF to consume content, whether datas or materials are shared, whether pre-registrations, there are preprints posted. That, likewise, is increasing.</w:t>
      </w:r>
    </w:p>
    <w:p w14:paraId="72006940" w14:textId="77777777" w:rsidR="003B1270" w:rsidRDefault="00B50599">
      <w:pPr>
        <w:jc w:val="left"/>
      </w:pPr>
      <w:r>
        <w:rPr>
          <w:sz w:val="24"/>
          <w:szCs w:val="24"/>
        </w:rPr>
        <w:t xml:space="preserve">Both producers of research and consumers of </w:t>
      </w:r>
      <w:r>
        <w:rPr>
          <w:sz w:val="24"/>
          <w:szCs w:val="24"/>
        </w:rPr>
        <w:t>research are taking advantage of Open Science practices more and more, year over year. You can even see in that box just the stats from 2020 alone, 3.27 million files got added to the OSF. Two million of those make public. You can use the OSF privately and</w:t>
      </w:r>
      <w:r>
        <w:rPr>
          <w:sz w:val="24"/>
          <w:szCs w:val="24"/>
        </w:rPr>
        <w:t xml:space="preserve"> publicly because some things can't be shared publicly, but you can still use it for collaborative management and preservation of sensitive content that can't be just presented and shared openly. Of those things shared openly, 36 million downloads of those</w:t>
      </w:r>
      <w:r>
        <w:rPr>
          <w:sz w:val="24"/>
          <w:szCs w:val="24"/>
        </w:rPr>
        <w:t xml:space="preserve"> files.</w:t>
      </w:r>
    </w:p>
    <w:p w14:paraId="14D2A228" w14:textId="77777777" w:rsidR="003B1270" w:rsidRDefault="00B50599">
      <w:pPr>
        <w:jc w:val="left"/>
      </w:pPr>
      <w:r>
        <w:rPr>
          <w:sz w:val="24"/>
          <w:szCs w:val="24"/>
        </w:rPr>
        <w:t>There's a lot happening in individual researchers' behaviors. There's also a lot happening in the stakeholders of science changing their approach to incentives, and policies, and norms. Next slide shows a summary of adoption of transparency policie</w:t>
      </w:r>
      <w:r>
        <w:rPr>
          <w:sz w:val="24"/>
          <w:szCs w:val="24"/>
        </w:rPr>
        <w:t>s by journals, both a random sample of journals in the blue and a selection of high-impact journals by subdiscipline in the red.</w:t>
      </w:r>
    </w:p>
    <w:p w14:paraId="6FA38D34" w14:textId="77777777" w:rsidR="003B1270" w:rsidRDefault="00B50599">
      <w:pPr>
        <w:jc w:val="left"/>
      </w:pPr>
      <w:r>
        <w:rPr>
          <w:sz w:val="24"/>
          <w:szCs w:val="24"/>
        </w:rPr>
        <w:t>What you see here are 10 different criteria by which you can rate the transparency of the policies of that journal, and the amo</w:t>
      </w:r>
      <w:r>
        <w:rPr>
          <w:sz w:val="24"/>
          <w:szCs w:val="24"/>
        </w:rPr>
        <w:t>unt of adoption by these random sample of journals and high-impact journals. It is not yet 50% on any criterion. In fact, there's much lower on some and much higher on others, but compared to 10 years ago, 2011, this was essentially zero. No journals had p</w:t>
      </w:r>
      <w:r>
        <w:rPr>
          <w:sz w:val="24"/>
          <w:szCs w:val="24"/>
        </w:rPr>
        <w:t>olicies in psychology about these particular practices. By now, about a third have policies, and this is increasing rapidly year over year. In fact, APA just announced a few months ago that it is adopting this framework called the Top Guidelines for all of</w:t>
      </w:r>
      <w:r>
        <w:rPr>
          <w:sz w:val="24"/>
          <w:szCs w:val="24"/>
        </w:rPr>
        <w:t xml:space="preserve"> its journals that it publishes. That's going to dramatically increase the rates that are shown here.</w:t>
      </w:r>
    </w:p>
    <w:p w14:paraId="706CF854" w14:textId="77777777" w:rsidR="003B1270" w:rsidRDefault="00B50599">
      <w:pPr>
        <w:jc w:val="left"/>
      </w:pPr>
      <w:r>
        <w:rPr>
          <w:sz w:val="24"/>
          <w:szCs w:val="24"/>
        </w:rPr>
        <w:t>The stakeholder groups, like journals, and funders, and institutions are starting to change their approach, and the research community, as a grassroots ef</w:t>
      </w:r>
      <w:r>
        <w:rPr>
          <w:sz w:val="24"/>
          <w:szCs w:val="24"/>
        </w:rPr>
        <w:t>fort, is changing their behaviors as well. Let me close. There's a few minutes for questions with a consideration of all of this. Next slide. It can feel in Open Science that it's an all or none proposition. Boy, this seems big. There's a lot there. I've b</w:t>
      </w:r>
      <w:r>
        <w:rPr>
          <w:sz w:val="24"/>
          <w:szCs w:val="24"/>
        </w:rPr>
        <w:t>een doing things this way for a long time, I don't know how to get started. That is a big barrier to adoption of some of these practices, because there are a lot of things, and there's lots of mixed messages, and lots of complications for some of these pra</w:t>
      </w:r>
      <w:r>
        <w:rPr>
          <w:sz w:val="24"/>
          <w:szCs w:val="24"/>
        </w:rPr>
        <w:t>ctices, in particular, contexts for how can I start to adopt some of these behaviors?</w:t>
      </w:r>
    </w:p>
    <w:p w14:paraId="1F7F92D9" w14:textId="77777777" w:rsidR="003B1270" w:rsidRDefault="00B50599">
      <w:pPr>
        <w:jc w:val="left"/>
      </w:pPr>
      <w:r>
        <w:rPr>
          <w:sz w:val="24"/>
          <w:szCs w:val="24"/>
        </w:rPr>
        <w:t xml:space="preserve">The key mindset, I think, that's useful in this context, is that being a good scientist is an exercise in continuous self-improvement. Think of this in the same way that </w:t>
      </w:r>
      <w:r>
        <w:rPr>
          <w:sz w:val="24"/>
          <w:szCs w:val="24"/>
        </w:rPr>
        <w:t>you think of your statistical training or your adoption of new methods. You don't just say, "Oh, I'm going to know statistics now." Or, "I'm not going to know statistics." No, you go piece by piece. "Oh, I'm going to learn a little bit here." "Oh, I have a</w:t>
      </w:r>
      <w:r>
        <w:rPr>
          <w:sz w:val="24"/>
          <w:szCs w:val="24"/>
        </w:rPr>
        <w:t xml:space="preserve"> need here, let's learn a little bit more there," and you build a repertoire of skills, and abilities, and strategies that you can use as you gain additional statistical or methodological acumen.</w:t>
      </w:r>
    </w:p>
    <w:p w14:paraId="7C314AB2" w14:textId="77777777" w:rsidR="003B1270" w:rsidRDefault="00B50599">
      <w:pPr>
        <w:jc w:val="left"/>
      </w:pPr>
      <w:r>
        <w:rPr>
          <w:sz w:val="24"/>
          <w:szCs w:val="24"/>
        </w:rPr>
        <w:lastRenderedPageBreak/>
        <w:t>The same is true in Open Science. There's a lot of different</w:t>
      </w:r>
      <w:r>
        <w:rPr>
          <w:sz w:val="24"/>
          <w:szCs w:val="24"/>
        </w:rPr>
        <w:t xml:space="preserve"> behaviors. It's not an all or none proposition. I love incrementalism. Incrementalism is a bad word in science because it feels like, "Oh, you're just adding more information to things that we already know." That's what science is, and that's what we are </w:t>
      </w:r>
      <w:r>
        <w:rPr>
          <w:sz w:val="24"/>
          <w:szCs w:val="24"/>
        </w:rPr>
        <w:t>as we are building up skills to do better science. Piece by piece is a great way to go in starting to get in to some of these behaviors.</w:t>
      </w:r>
    </w:p>
    <w:p w14:paraId="0A0B93E4" w14:textId="77777777" w:rsidR="003B1270" w:rsidRDefault="00B50599">
      <w:pPr>
        <w:jc w:val="left"/>
      </w:pPr>
      <w:r>
        <w:rPr>
          <w:sz w:val="24"/>
          <w:szCs w:val="24"/>
        </w:rPr>
        <w:t>Next slide gives you a couple of different routes, how you might think about getting started individually and in your c</w:t>
      </w:r>
      <w:r>
        <w:rPr>
          <w:sz w:val="24"/>
          <w:szCs w:val="24"/>
        </w:rPr>
        <w:t xml:space="preserve">ommunity. These slides are shared, so you'll be able to go back to these. Example being at the top, a paper that provides an annotated reading list of here are seven things that one can do to do Open Science behaviors, and here are some papers to help you </w:t>
      </w:r>
      <w:r>
        <w:rPr>
          <w:sz w:val="24"/>
          <w:szCs w:val="24"/>
        </w:rPr>
        <w:t>get started in that. It's a great way to get started into this.</w:t>
      </w:r>
    </w:p>
    <w:p w14:paraId="793543CD" w14:textId="77777777" w:rsidR="003B1270" w:rsidRDefault="00B50599">
      <w:pPr>
        <w:jc w:val="left"/>
      </w:pPr>
      <w:r>
        <w:rPr>
          <w:sz w:val="24"/>
          <w:szCs w:val="24"/>
        </w:rPr>
        <w:t xml:space="preserve">If you want to review the evidence about replicability and reproducibility, the second paper there. If you want guidance on sharing a pre-print, I hear about everybody using PsyArXiv now, how </w:t>
      </w:r>
      <w:r>
        <w:rPr>
          <w:sz w:val="24"/>
          <w:szCs w:val="24"/>
        </w:rPr>
        <w:t>do I do that? There's a new paper by Moshontz and her colleagues that gives very structured guidance for how to start doing that.</w:t>
      </w:r>
    </w:p>
    <w:p w14:paraId="0B771599" w14:textId="77777777" w:rsidR="003B1270" w:rsidRDefault="00B50599">
      <w:pPr>
        <w:jc w:val="left"/>
      </w:pPr>
      <w:r>
        <w:rPr>
          <w:sz w:val="24"/>
          <w:szCs w:val="24"/>
        </w:rPr>
        <w:t>You might be concerned about sharing data and materials. "Oh, I don't know how this applies in this context, or if I can do it</w:t>
      </w:r>
      <w:r>
        <w:rPr>
          <w:sz w:val="24"/>
          <w:szCs w:val="24"/>
        </w:rPr>
        <w:t xml:space="preserve"> ethically, or how do I identify efficiently, and what criteria do I have to meet for IRB for that?" The paper by Meyer provides some great guidance for this. Then, there are some additional ones here of things that you can try. At the bottom is the open s</w:t>
      </w:r>
      <w:r>
        <w:rPr>
          <w:sz w:val="24"/>
          <w:szCs w:val="24"/>
        </w:rPr>
        <w:t xml:space="preserve">cholarship knowledge base, which is a collection of resources for education, for teaching, for research to get started in any kind of Open Science, open scholarship practices. There are many routes to get in. Right now, you just need one. You try that one </w:t>
      </w:r>
      <w:r>
        <w:rPr>
          <w:sz w:val="24"/>
          <w:szCs w:val="24"/>
        </w:rPr>
        <w:t>and you see how it goes, and it will start to accumulate. The benefits of you doing that one have compounding benefits to the culture change that we opened with.</w:t>
      </w:r>
    </w:p>
    <w:p w14:paraId="72844773" w14:textId="77777777" w:rsidR="003B1270" w:rsidRDefault="00B50599">
      <w:pPr>
        <w:jc w:val="left"/>
      </w:pPr>
      <w:r>
        <w:rPr>
          <w:sz w:val="24"/>
          <w:szCs w:val="24"/>
        </w:rPr>
        <w:t>Next slide. Science doesn't change by fiat of someone on high saying, "Now this is how science</w:t>
      </w:r>
      <w:r>
        <w:rPr>
          <w:sz w:val="24"/>
          <w:szCs w:val="24"/>
        </w:rPr>
        <w:t xml:space="preserve"> is going to operate." How you and I learned to do research and what the right way to do research is through peer influence. We observe the norms in our field, what others do, and we learn from influencing each other about the ways to advance and improve o</w:t>
      </w:r>
      <w:r>
        <w:rPr>
          <w:sz w:val="24"/>
          <w:szCs w:val="24"/>
        </w:rPr>
        <w:t>ur research practices.</w:t>
      </w:r>
    </w:p>
    <w:p w14:paraId="57B601CF" w14:textId="77777777" w:rsidR="003B1270" w:rsidRDefault="00B50599">
      <w:pPr>
        <w:jc w:val="left"/>
      </w:pPr>
      <w:r>
        <w:rPr>
          <w:sz w:val="24"/>
          <w:szCs w:val="24"/>
        </w:rPr>
        <w:t>The way that the culture will change is by taking advantage of that network effect of when you do something and it's visible, then others that are near neighbors to you will be influenced by you. It may well make it more likely that they will adopt those b</w:t>
      </w:r>
      <w:r>
        <w:rPr>
          <w:sz w:val="24"/>
          <w:szCs w:val="24"/>
        </w:rPr>
        <w:t>ehaviors. Particularly, if they're valued behaviors. The key for this is for initial adoption and visibility of that adoption and connection to things that people already agree with, like the values that they have for science, like the things that they wan</w:t>
      </w:r>
      <w:r>
        <w:rPr>
          <w:sz w:val="24"/>
          <w:szCs w:val="24"/>
        </w:rPr>
        <w:t>t to do and they're trying to do. This part on the left of the initial slide, rather than the careers and parts on the right.</w:t>
      </w:r>
    </w:p>
    <w:p w14:paraId="7C7045ED" w14:textId="77777777" w:rsidR="003B1270" w:rsidRDefault="00B50599">
      <w:pPr>
        <w:jc w:val="left"/>
      </w:pPr>
      <w:r>
        <w:rPr>
          <w:sz w:val="24"/>
          <w:szCs w:val="24"/>
        </w:rPr>
        <w:t>Next slide. That normative work, that grassroots work that we are each influencing each other by our own behaviors can then be sup</w:t>
      </w:r>
      <w:r>
        <w:rPr>
          <w:sz w:val="24"/>
          <w:szCs w:val="24"/>
        </w:rPr>
        <w:t>ported and help support the change of the other stakeholders in the overall ecosystem of research institutions and how they decide who to hire and who to promote, publishers in deciding criteria for publication, funders in deciding criteria for grants, and</w:t>
      </w:r>
      <w:r>
        <w:rPr>
          <w:sz w:val="24"/>
          <w:szCs w:val="24"/>
        </w:rPr>
        <w:t xml:space="preserve"> societies for advancing that </w:t>
      </w:r>
      <w:r>
        <w:rPr>
          <w:sz w:val="24"/>
          <w:szCs w:val="24"/>
        </w:rPr>
        <w:lastRenderedPageBreak/>
        <w:t>conversation and norms of how it is we are doing research. Very much like this session itself and APAs increased advocacy for Open Science practices.</w:t>
      </w:r>
    </w:p>
    <w:p w14:paraId="7A378C3B" w14:textId="77777777" w:rsidR="003B1270" w:rsidRDefault="00B50599">
      <w:pPr>
        <w:jc w:val="left"/>
      </w:pPr>
      <w:r>
        <w:rPr>
          <w:sz w:val="24"/>
          <w:szCs w:val="24"/>
        </w:rPr>
        <w:t xml:space="preserve">The answer for how do we change the system is that we change ourselves, and </w:t>
      </w:r>
      <w:r>
        <w:rPr>
          <w:sz w:val="24"/>
          <w:szCs w:val="24"/>
        </w:rPr>
        <w:t xml:space="preserve">by making our own behaviors visible, and working with others that have adopted those behaviors as well, that will then change the system as a whole and help the others that also need to change simultaneously to solve the coordination problem, change their </w:t>
      </w:r>
      <w:r>
        <w:rPr>
          <w:sz w:val="24"/>
          <w:szCs w:val="24"/>
        </w:rPr>
        <w:t>own practices too.</w:t>
      </w:r>
    </w:p>
    <w:p w14:paraId="400BAC71" w14:textId="77777777" w:rsidR="003B1270" w:rsidRDefault="00B50599">
      <w:pPr>
        <w:jc w:val="left"/>
      </w:pPr>
      <w:r>
        <w:rPr>
          <w:sz w:val="24"/>
          <w:szCs w:val="24"/>
        </w:rPr>
        <w:t xml:space="preserve">I will stop with that. You'll see in the next slide some links to more information about some of the things that I mentioned. These slides are available for download in the control panel, but you can also get them from the OSF. The link </w:t>
      </w:r>
      <w:r>
        <w:rPr>
          <w:sz w:val="24"/>
          <w:szCs w:val="24"/>
        </w:rPr>
        <w:t>is right there on there. I put a bunch of references for readings into the slides, so if you access them, you can get those readings to go deeper on any of the points that came up. Thanks, everyone for attending. I really appreciate the time that you put i</w:t>
      </w:r>
      <w:r>
        <w:rPr>
          <w:sz w:val="24"/>
          <w:szCs w:val="24"/>
        </w:rPr>
        <w:t>nto this, and I'll welcome any time we have for questions in the last few minutes.</w:t>
      </w:r>
    </w:p>
    <w:p w14:paraId="1AE35261" w14:textId="77777777" w:rsidR="003B1270" w:rsidRDefault="00B50599">
      <w:pPr>
        <w:jc w:val="left"/>
      </w:pPr>
      <w:r>
        <w:rPr>
          <w:b/>
          <w:bCs/>
          <w:sz w:val="24"/>
          <w:szCs w:val="24"/>
        </w:rPr>
        <w:t xml:space="preserve">Peggy: </w:t>
      </w:r>
      <w:r>
        <w:rPr>
          <w:sz w:val="24"/>
          <w:szCs w:val="24"/>
        </w:rPr>
        <w:t>Thank you, Brian. That was really great. We do have about five minutes or so for questions, and we got lots of them for you. One person asks, "A few years ago, you me</w:t>
      </w:r>
      <w:r>
        <w:rPr>
          <w:sz w:val="24"/>
          <w:szCs w:val="24"/>
        </w:rPr>
        <w:t>ntioned in a talk that there aren't many incentives for researchers to do studies that try to replicate the findings from previous studies, and you recommended in that talk that funding agencies provide grants that incentivize researchers to do this type o</w:t>
      </w:r>
      <w:r>
        <w:rPr>
          <w:sz w:val="24"/>
          <w:szCs w:val="24"/>
        </w:rPr>
        <w:t>f replicative research. Do you know if these types of grants actually exist today?"</w:t>
      </w:r>
    </w:p>
    <w:p w14:paraId="1DDC1939" w14:textId="77777777" w:rsidR="003B1270" w:rsidRDefault="00B50599">
      <w:pPr>
        <w:jc w:val="left"/>
      </w:pPr>
      <w:r>
        <w:rPr>
          <w:b/>
          <w:bCs/>
          <w:sz w:val="24"/>
          <w:szCs w:val="24"/>
        </w:rPr>
        <w:t xml:space="preserve">Brian: </w:t>
      </w:r>
      <w:r>
        <w:rPr>
          <w:sz w:val="24"/>
          <w:szCs w:val="24"/>
        </w:rPr>
        <w:t>Great question. Yes, they do. The Dutch funding organization, the NWO offers grants for replication research specifically, and NSF in the US has issued a Dear Collea</w:t>
      </w:r>
      <w:r>
        <w:rPr>
          <w:sz w:val="24"/>
          <w:szCs w:val="24"/>
        </w:rPr>
        <w:t>gue letter from the SBS, the Social Behavioral Sciences Division, saying that they welcome applications for replication research. There is some shift by funders to try to support more replication studies. There may be other individual funders that are will</w:t>
      </w:r>
      <w:r>
        <w:rPr>
          <w:sz w:val="24"/>
          <w:szCs w:val="24"/>
        </w:rPr>
        <w:t>ing on a case-by-case basis.</w:t>
      </w:r>
    </w:p>
    <w:p w14:paraId="1FC06C36" w14:textId="77777777" w:rsidR="003B1270" w:rsidRDefault="00B50599">
      <w:pPr>
        <w:jc w:val="left"/>
      </w:pPr>
      <w:r>
        <w:rPr>
          <w:sz w:val="24"/>
          <w:szCs w:val="24"/>
        </w:rPr>
        <w:t xml:space="preserve">The other thing that helps with making replication research easier is submitting it as a Registered Report, because it's uncertain whether I will be able to publish this replication if I do it in advance, because who knows how </w:t>
      </w:r>
      <w:r>
        <w:rPr>
          <w:sz w:val="24"/>
          <w:szCs w:val="24"/>
        </w:rPr>
        <w:t>people respond to the outcomes, submitting it as a Registered Report as a proposed replication, lowers the barrier to even trying. Let's see if others agree that this is an important study to replicate. Then you can hold back on actually implementing the r</w:t>
      </w:r>
      <w:r>
        <w:rPr>
          <w:sz w:val="24"/>
          <w:szCs w:val="24"/>
        </w:rPr>
        <w:t>esources to do the replication until you get commitment that this is publishable. Thanks for that question.</w:t>
      </w:r>
    </w:p>
    <w:p w14:paraId="3404188D" w14:textId="77777777" w:rsidR="003B1270" w:rsidRDefault="00B50599">
      <w:pPr>
        <w:jc w:val="left"/>
      </w:pPr>
      <w:r>
        <w:rPr>
          <w:b/>
          <w:bCs/>
          <w:sz w:val="24"/>
          <w:szCs w:val="24"/>
        </w:rPr>
        <w:t xml:space="preserve">Peggy: </w:t>
      </w:r>
      <w:r>
        <w:rPr>
          <w:sz w:val="24"/>
          <w:szCs w:val="24"/>
        </w:rPr>
        <w:t>Great. Thank you. Another person asks, "How have contracts with publishers, such as the recent one between Elsevier and the University of Cal</w:t>
      </w:r>
      <w:r>
        <w:rPr>
          <w:sz w:val="24"/>
          <w:szCs w:val="24"/>
        </w:rPr>
        <w:t>ifornia, contributed to Open Science efforts?"</w:t>
      </w:r>
    </w:p>
    <w:p w14:paraId="1C2EB743" w14:textId="77777777" w:rsidR="003B1270" w:rsidRDefault="00B50599">
      <w:pPr>
        <w:jc w:val="left"/>
      </w:pPr>
      <w:r>
        <w:rPr>
          <w:b/>
          <w:bCs/>
          <w:sz w:val="24"/>
          <w:szCs w:val="24"/>
        </w:rPr>
        <w:t xml:space="preserve">Brian: </w:t>
      </w:r>
      <w:r>
        <w:rPr>
          <w:sz w:val="24"/>
          <w:szCs w:val="24"/>
        </w:rPr>
        <w:t>Good question. The much earlier than Open Science in terms of the behaviors that I was talking about of what researchers do, has been the movement for open access, making the published literature itself</w:t>
      </w:r>
      <w:r>
        <w:rPr>
          <w:sz w:val="24"/>
          <w:szCs w:val="24"/>
        </w:rPr>
        <w:t xml:space="preserve"> more widely available, not behind subscription paywalls. That model is changing. There are many more </w:t>
      </w:r>
      <w:r>
        <w:rPr>
          <w:sz w:val="24"/>
          <w:szCs w:val="24"/>
        </w:rPr>
        <w:lastRenderedPageBreak/>
        <w:t>stakeholders that have gotten involved in the idea that the science should be more publicly accessible. If it's a public good, then let's not working behi</w:t>
      </w:r>
      <w:r>
        <w:rPr>
          <w:sz w:val="24"/>
          <w:szCs w:val="24"/>
        </w:rPr>
        <w:t>nd paywalls.</w:t>
      </w:r>
    </w:p>
    <w:p w14:paraId="4739373E" w14:textId="77777777" w:rsidR="003B1270" w:rsidRDefault="00B50599">
      <w:pPr>
        <w:jc w:val="left"/>
      </w:pPr>
      <w:r>
        <w:rPr>
          <w:sz w:val="24"/>
          <w:szCs w:val="24"/>
        </w:rPr>
        <w:t>That business model is changing bit by bit, and much of the research literature is becoming publicly accessible, but not all of it is. Different publishers are finding new ways to try to adapt their business models, to help promote that degree of openness.</w:t>
      </w:r>
      <w:r>
        <w:rPr>
          <w:sz w:val="24"/>
          <w:szCs w:val="24"/>
        </w:rPr>
        <w:t xml:space="preserve"> APA, for example, embraces preprints and is a supporter of preprints. There's connection, in fact, between PsyArXiv. If you go to PsyArXiv.com on the OSF, you'll see that you can even submit your pre-print to APA journals through a link that was establish</w:t>
      </w:r>
      <w:r>
        <w:rPr>
          <w:sz w:val="24"/>
          <w:szCs w:val="24"/>
        </w:rPr>
        <w:t>ed to make it easier to submit to APA.</w:t>
      </w:r>
    </w:p>
    <w:p w14:paraId="79091E4F" w14:textId="77777777" w:rsidR="003B1270" w:rsidRDefault="00B50599">
      <w:pPr>
        <w:jc w:val="left"/>
      </w:pPr>
      <w:r>
        <w:rPr>
          <w:sz w:val="24"/>
          <w:szCs w:val="24"/>
        </w:rPr>
        <w:t>The adoption of pre-prints is a step towards promoting open access, where you can make your manuscript version of the paper available publicly, so that anybody can get access to it. The publisher, if the final paper i</w:t>
      </w:r>
      <w:r>
        <w:rPr>
          <w:sz w:val="24"/>
          <w:szCs w:val="24"/>
        </w:rPr>
        <w:t>s not open, then the neat and typeset version may remain behind a paywall. That's one model of many models that are being pursued to adapt how open the literature is, regardless of the quality of that literature.</w:t>
      </w:r>
    </w:p>
    <w:p w14:paraId="6DDCC644" w14:textId="77777777" w:rsidR="003B1270" w:rsidRDefault="00B50599">
      <w:pPr>
        <w:jc w:val="left"/>
      </w:pPr>
      <w:r>
        <w:rPr>
          <w:b/>
          <w:bCs/>
          <w:sz w:val="24"/>
          <w:szCs w:val="24"/>
        </w:rPr>
        <w:t xml:space="preserve">Peggy: </w:t>
      </w:r>
      <w:r>
        <w:rPr>
          <w:sz w:val="24"/>
          <w:szCs w:val="24"/>
        </w:rPr>
        <w:t>Fantastic. Thank you. Someone asks a</w:t>
      </w:r>
      <w:r>
        <w:rPr>
          <w:sz w:val="24"/>
          <w:szCs w:val="24"/>
        </w:rPr>
        <w:t>n interesting question here. "Can you talk a little bit about your own personal journey? What sparked your interest in Open Science? What motivated you to dedicate so much of your time and energy to advocating for Open Science, and how can we inspire other</w:t>
      </w:r>
      <w:r>
        <w:rPr>
          <w:sz w:val="24"/>
          <w:szCs w:val="24"/>
        </w:rPr>
        <w:t>s to have that same level of interest and passion for Open Science?"</w:t>
      </w:r>
    </w:p>
    <w:p w14:paraId="49AF0B6C" w14:textId="77777777" w:rsidR="003B1270" w:rsidRDefault="00B50599">
      <w:pPr>
        <w:jc w:val="left"/>
      </w:pPr>
      <w:r>
        <w:rPr>
          <w:b/>
          <w:bCs/>
          <w:sz w:val="24"/>
          <w:szCs w:val="24"/>
        </w:rPr>
        <w:t xml:space="preserve">Brian: </w:t>
      </w:r>
      <w:r>
        <w:rPr>
          <w:sz w:val="24"/>
          <w:szCs w:val="24"/>
        </w:rPr>
        <w:t>You don't have to have the same level. I'm obsessed, and you do not need to be obsessed. You can be obsessed with doing the best work that you can. If that means greater transparen</w:t>
      </w:r>
      <w:r>
        <w:rPr>
          <w:sz w:val="24"/>
          <w:szCs w:val="24"/>
        </w:rPr>
        <w:t>cy, great, but you don't have to drop everything and say, "I'm going to spend all my time shaking the Open Science tree for everybody else." That's asking a lot. If you want to do some of that, fabulous, I'm here, let's collaborate.</w:t>
      </w:r>
    </w:p>
    <w:p w14:paraId="5B561DA7" w14:textId="77777777" w:rsidR="003B1270" w:rsidRDefault="00B50599">
      <w:pPr>
        <w:jc w:val="left"/>
      </w:pPr>
      <w:r>
        <w:rPr>
          <w:sz w:val="24"/>
          <w:szCs w:val="24"/>
        </w:rPr>
        <w:t>My own interest in this</w:t>
      </w:r>
      <w:r>
        <w:rPr>
          <w:sz w:val="24"/>
          <w:szCs w:val="24"/>
        </w:rPr>
        <w:t xml:space="preserve"> was sparked in when I got into graduate school, I started in 1996. In my second year, I took Alan </w:t>
      </w:r>
      <w:r>
        <w:rPr>
          <w:b/>
          <w:bCs/>
          <w:sz w:val="24"/>
          <w:szCs w:val="24"/>
        </w:rPr>
        <w:t>[unintelligible 00:58:50]</w:t>
      </w:r>
      <w:r>
        <w:rPr>
          <w:sz w:val="24"/>
          <w:szCs w:val="24"/>
        </w:rPr>
        <w:t xml:space="preserve"> research methods class. We read these papers from 30 years prior from Jacob Cohen, Tony Greenwald, Paul Meehl, Robert Rosenthal, wh</w:t>
      </w:r>
      <w:r>
        <w:rPr>
          <w:sz w:val="24"/>
          <w:szCs w:val="24"/>
        </w:rPr>
        <w:t>ere they articulated all these problems. Low-powered research, publication bias, file drawer, lack of replication, and they outlined all the solutions. We're reading these papers in the late '90s, and we're saying, "We've known the problem, we've known the</w:t>
      </w:r>
      <w:r>
        <w:rPr>
          <w:sz w:val="24"/>
          <w:szCs w:val="24"/>
        </w:rPr>
        <w:t xml:space="preserve"> solution, and here we are 30 years later, and these papers read fresh. As fresh today as when they were written. Nothing has changed. What's up with that?"</w:t>
      </w:r>
    </w:p>
    <w:p w14:paraId="11BC6D55" w14:textId="77777777" w:rsidR="003B1270" w:rsidRDefault="00B50599">
      <w:pPr>
        <w:jc w:val="left"/>
      </w:pPr>
      <w:r>
        <w:rPr>
          <w:sz w:val="24"/>
          <w:szCs w:val="24"/>
        </w:rPr>
        <w:t>That's where I got very interested in this as a structural problem. It isn't that we don't know wha</w:t>
      </w:r>
      <w:r>
        <w:rPr>
          <w:sz w:val="24"/>
          <w:szCs w:val="24"/>
        </w:rPr>
        <w:t>t to do, we don't know how to do it, it's that the system does not encourage us to do it. That, for me, was the entry point to say, "Well, I can't change the system. I'm just one person, but I can change my own practices. What can I do?" Project Implicit a</w:t>
      </w:r>
      <w:r>
        <w:rPr>
          <w:sz w:val="24"/>
          <w:szCs w:val="24"/>
        </w:rPr>
        <w:t>ctually started to try to increase the power of our research designs, investigate implicit bias. It'd be a lot more convenient if we had more people, let's try doing research on the internet. That'd be crazy. This was 1998, it sounded crazy at the time, bu</w:t>
      </w:r>
      <w:r>
        <w:rPr>
          <w:sz w:val="24"/>
          <w:szCs w:val="24"/>
        </w:rPr>
        <w:t>t that was super effective at addressing power.</w:t>
      </w:r>
    </w:p>
    <w:p w14:paraId="04BB0B4F" w14:textId="77777777" w:rsidR="003B1270" w:rsidRDefault="00B50599">
      <w:pPr>
        <w:jc w:val="left"/>
      </w:pPr>
      <w:r>
        <w:rPr>
          <w:sz w:val="24"/>
          <w:szCs w:val="24"/>
        </w:rPr>
        <w:lastRenderedPageBreak/>
        <w:t>Then over time, we've just in the lab had increasing standards for ourselves to try to be more and more transparent. Then, money arrived that allowed us to start an organization, so I just sort of rode a wave</w:t>
      </w:r>
      <w:r>
        <w:rPr>
          <w:sz w:val="24"/>
          <w:szCs w:val="24"/>
        </w:rPr>
        <w:t xml:space="preserve"> into doing it in the way that I'm doing it now. Thanks for that question.</w:t>
      </w:r>
    </w:p>
    <w:p w14:paraId="16AD765F" w14:textId="77777777" w:rsidR="003B1270" w:rsidRDefault="00B50599">
      <w:pPr>
        <w:jc w:val="left"/>
      </w:pPr>
      <w:r>
        <w:rPr>
          <w:b/>
          <w:bCs/>
          <w:sz w:val="24"/>
          <w:szCs w:val="24"/>
        </w:rPr>
        <w:t xml:space="preserve">Peggy: </w:t>
      </w:r>
      <w:r>
        <w:rPr>
          <w:sz w:val="24"/>
          <w:szCs w:val="24"/>
        </w:rPr>
        <w:t xml:space="preserve">Unfortunately, we are out of time. It went by so quickly. There's so much more that we can talk about, hours and hours of more conversation. I want to thank our guest, Brian </w:t>
      </w:r>
      <w:r>
        <w:rPr>
          <w:sz w:val="24"/>
          <w:szCs w:val="24"/>
        </w:rPr>
        <w:t>Nosek, for taking the time to talk to us today. It's been very informative. Thank you, everyone, for being here. At the end of this webinar, please take that short survey for you to let us know a little bit about how we can improve our webinars and content</w:t>
      </w:r>
      <w:r>
        <w:rPr>
          <w:sz w:val="24"/>
          <w:szCs w:val="24"/>
        </w:rPr>
        <w:t xml:space="preserve"> that you might be interested in. That concludes our webinar. Many thanks, everyone, for being here today. Have a wonderful day. Bye-Bye.</w:t>
      </w:r>
    </w:p>
    <w:p w14:paraId="17A2D57C" w14:textId="77777777" w:rsidR="003B1270" w:rsidRDefault="00B50599">
      <w:pPr>
        <w:jc w:val="left"/>
      </w:pPr>
      <w:r>
        <w:rPr>
          <w:b/>
          <w:bCs/>
          <w:sz w:val="24"/>
          <w:szCs w:val="24"/>
        </w:rPr>
        <w:t xml:space="preserve">Brian: </w:t>
      </w:r>
      <w:r>
        <w:rPr>
          <w:sz w:val="24"/>
          <w:szCs w:val="24"/>
        </w:rPr>
        <w:t>Thanks, everybody.</w:t>
      </w:r>
    </w:p>
    <w:p w14:paraId="5CE4A7A6" w14:textId="77777777" w:rsidR="003B1270" w:rsidRDefault="00B50599">
      <w:pPr>
        <w:jc w:val="left"/>
      </w:pPr>
      <w:r>
        <w:rPr>
          <w:b/>
          <w:bCs/>
          <w:sz w:val="24"/>
          <w:szCs w:val="24"/>
        </w:rPr>
        <w:t xml:space="preserve">Peggy: </w:t>
      </w:r>
      <w:r>
        <w:rPr>
          <w:sz w:val="24"/>
          <w:szCs w:val="24"/>
        </w:rPr>
        <w:t>Bye, Brian.</w:t>
      </w:r>
    </w:p>
    <w:p w14:paraId="4B006E96" w14:textId="77777777" w:rsidR="003B1270" w:rsidRDefault="00B50599">
      <w:pPr>
        <w:jc w:val="left"/>
      </w:pPr>
      <w:r>
        <w:rPr>
          <w:b/>
          <w:bCs/>
          <w:sz w:val="24"/>
          <w:szCs w:val="24"/>
        </w:rPr>
        <w:t>[01:01:08] [END OF AUDIO]</w:t>
      </w:r>
    </w:p>
    <w:sectPr w:rsidR="003B1270">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A95B6" w14:textId="77777777" w:rsidR="00B50599" w:rsidRDefault="00B50599">
      <w:pPr>
        <w:spacing w:after="0"/>
      </w:pPr>
      <w:r>
        <w:separator/>
      </w:r>
    </w:p>
  </w:endnote>
  <w:endnote w:type="continuationSeparator" w:id="0">
    <w:p w14:paraId="79DD23C6" w14:textId="77777777" w:rsidR="00B50599" w:rsidRDefault="00B505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C4655" w14:textId="77777777" w:rsidR="003B1270" w:rsidRDefault="00B50599">
    <w:r>
      <w:t>File name: The Future of Op</w:t>
    </w:r>
    <w:r>
      <w:t>en Science_FINAL.mp4</w:t>
    </w:r>
  </w:p>
  <w:p w14:paraId="65D3108E" w14:textId="77777777" w:rsidR="003B1270" w:rsidRDefault="00B50599">
    <w:pPr>
      <w:jc w:val="right"/>
    </w:pPr>
    <w:r>
      <w:fldChar w:fldCharType="begin"/>
    </w:r>
    <w:r>
      <w:instrText>PAGE</w:instrText>
    </w:r>
    <w:r w:rsidR="0029505E">
      <w:fldChar w:fldCharType="separate"/>
    </w:r>
    <w:r w:rsidR="0029505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0D681" w14:textId="77777777" w:rsidR="00B50599" w:rsidRDefault="00B50599">
      <w:pPr>
        <w:spacing w:after="0"/>
      </w:pPr>
      <w:r>
        <w:separator/>
      </w:r>
    </w:p>
  </w:footnote>
  <w:footnote w:type="continuationSeparator" w:id="0">
    <w:p w14:paraId="4B4A93AA" w14:textId="77777777" w:rsidR="00B50599" w:rsidRDefault="00B5059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B1270"/>
    <w:rsid w:val="00203716"/>
    <w:rsid w:val="0029505E"/>
    <w:rsid w:val="003B1270"/>
    <w:rsid w:val="00B505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22875"/>
  <w15:docId w15:val="{1E373DE5-8126-4FD7-B00C-2BB101ABF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29505E"/>
    <w:pPr>
      <w:tabs>
        <w:tab w:val="center" w:pos="4680"/>
        <w:tab w:val="right" w:pos="9360"/>
      </w:tabs>
      <w:spacing w:after="0"/>
    </w:pPr>
  </w:style>
  <w:style w:type="character" w:customStyle="1" w:styleId="HeaderChar">
    <w:name w:val="Header Char"/>
    <w:basedOn w:val="DefaultParagraphFont"/>
    <w:link w:val="Header"/>
    <w:uiPriority w:val="99"/>
    <w:rsid w:val="0029505E"/>
  </w:style>
  <w:style w:type="paragraph" w:styleId="Footer">
    <w:name w:val="footer"/>
    <w:basedOn w:val="Normal"/>
    <w:link w:val="FooterChar"/>
    <w:uiPriority w:val="99"/>
    <w:unhideWhenUsed/>
    <w:rsid w:val="0029505E"/>
    <w:pPr>
      <w:tabs>
        <w:tab w:val="center" w:pos="4680"/>
        <w:tab w:val="right" w:pos="9360"/>
      </w:tabs>
      <w:spacing w:after="0"/>
    </w:pPr>
  </w:style>
  <w:style w:type="character" w:customStyle="1" w:styleId="FooterChar">
    <w:name w:val="Footer Char"/>
    <w:basedOn w:val="DefaultParagraphFont"/>
    <w:link w:val="Footer"/>
    <w:uiPriority w:val="99"/>
    <w:rsid w:val="00295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17</Pages>
  <Words>8320</Words>
  <Characters>47429</Characters>
  <Application>Microsoft Office Word</Application>
  <DocSecurity>0</DocSecurity>
  <Lines>395</Lines>
  <Paragraphs>111</Paragraphs>
  <ScaleCrop>false</ScaleCrop>
  <Manager/>
  <Company/>
  <LinksUpToDate>false</LinksUpToDate>
  <CharactersWithSpaces>55638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3</cp:revision>
  <dcterms:created xsi:type="dcterms:W3CDTF">2021-04-30T11:54:00Z</dcterms:created>
  <dcterms:modified xsi:type="dcterms:W3CDTF">2021-04-30T11:58:00Z</dcterms:modified>
  <cp:category/>
</cp:coreProperties>
</file>