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C0B297F" w14:textId="02A1FBBC" w:rsidR="00CF1A83" w:rsidRDefault="00CF1A83" w:rsidP="00CF1A83">
      <w:pPr>
        <w:jc w:val="left"/>
        <w:rPr>
          <w:b/>
          <w:bCs/>
          <w:sz w:val="24"/>
          <w:szCs w:val="24"/>
        </w:rPr>
      </w:pPr>
      <w:r w:rsidRPr="00CF1A83">
        <w:rPr>
          <w:b/>
          <w:bCs/>
          <w:sz w:val="24"/>
          <w:szCs w:val="24"/>
        </w:rPr>
        <w:t>The Role of APA and Psychology in Addressing the Impact of the COVID-19 Pandemic on Children and Youth</w:t>
      </w:r>
      <w:r>
        <w:rPr>
          <w:b/>
          <w:bCs/>
          <w:sz w:val="24"/>
          <w:szCs w:val="24"/>
        </w:rPr>
        <w:br/>
        <w:t xml:space="preserve">Date &amp; Time: </w:t>
      </w:r>
      <w:r w:rsidRPr="00CF1A83">
        <w:rPr>
          <w:b/>
          <w:bCs/>
          <w:sz w:val="24"/>
          <w:szCs w:val="24"/>
        </w:rPr>
        <w:t>MON, SEP 27, 2021</w:t>
      </w:r>
      <w:r>
        <w:rPr>
          <w:b/>
          <w:bCs/>
          <w:sz w:val="24"/>
          <w:szCs w:val="24"/>
        </w:rPr>
        <w:t xml:space="preserve"> </w:t>
      </w:r>
      <w:r w:rsidRPr="00CF1A83">
        <w:rPr>
          <w:b/>
          <w:bCs/>
          <w:sz w:val="24"/>
          <w:szCs w:val="24"/>
        </w:rPr>
        <w:t>12:00 PM - 01:00 PM EDT</w:t>
      </w:r>
    </w:p>
    <w:p w14:paraId="790B3B20" w14:textId="0FF24343" w:rsidR="00981813" w:rsidRDefault="00472F5F">
      <w:pPr>
        <w:jc w:val="left"/>
      </w:pPr>
      <w:r>
        <w:rPr>
          <w:b/>
          <w:bCs/>
          <w:sz w:val="24"/>
          <w:szCs w:val="24"/>
        </w:rPr>
        <w:t>APA</w:t>
      </w:r>
      <w:r w:rsidR="00022321">
        <w:rPr>
          <w:b/>
          <w:bCs/>
          <w:sz w:val="24"/>
          <w:szCs w:val="24"/>
        </w:rPr>
        <w:t xml:space="preserve">: </w:t>
      </w:r>
      <w:r w:rsidR="00022321">
        <w:rPr>
          <w:sz w:val="24"/>
          <w:szCs w:val="24"/>
        </w:rPr>
        <w:t xml:space="preserve">Welcome, everyone, to today's APA Town Hall focused on an extremely timely and relevant issue today, </w:t>
      </w:r>
      <w:proofErr w:type="gramStart"/>
      <w:r w:rsidR="00022321">
        <w:rPr>
          <w:sz w:val="24"/>
          <w:szCs w:val="24"/>
        </w:rPr>
        <w:t>The</w:t>
      </w:r>
      <w:proofErr w:type="gramEnd"/>
      <w:r w:rsidR="00022321">
        <w:rPr>
          <w:sz w:val="24"/>
          <w:szCs w:val="24"/>
        </w:rPr>
        <w:t xml:space="preserve"> role of APA and Psychology in Addressing the Impact of the COVID-19 Pandemic on Children and Youth. Thank you so much for registering and joining us. W</w:t>
      </w:r>
      <w:r w:rsidR="00022321">
        <w:rPr>
          <w:sz w:val="24"/>
          <w:szCs w:val="24"/>
        </w:rPr>
        <w:t>e have a nice crowd here today, and I'm pleased to introduce our hosts, APA President, Dr. Jennifer F. Kelly, and APA CEO, Dr. Arthur Evans.</w:t>
      </w:r>
    </w:p>
    <w:p w14:paraId="3EE83129" w14:textId="77777777" w:rsidR="00981813" w:rsidRDefault="00022321">
      <w:pPr>
        <w:jc w:val="left"/>
      </w:pPr>
      <w:r>
        <w:rPr>
          <w:sz w:val="24"/>
          <w:szCs w:val="24"/>
        </w:rPr>
        <w:t xml:space="preserve">I'm excited to have you meet our special guest presenters today, Dr. Kathryn Howell, an associate professor at the </w:t>
      </w:r>
      <w:r>
        <w:rPr>
          <w:sz w:val="24"/>
          <w:szCs w:val="24"/>
        </w:rPr>
        <w:t>University of Memphis and the chair-elect of APA’s Committee on Children, Youth and Families, and Dr. Lauren Caldwell, APA's senior director of the Human Development Team and Children, Youth and Families portfolio. We have a very interesting and informativ</w:t>
      </w:r>
      <w:r>
        <w:rPr>
          <w:sz w:val="24"/>
          <w:szCs w:val="24"/>
        </w:rPr>
        <w:t>e session in store. With that, I'm going to stop and turn it over to our president, Dr. Jennifer Kelly.</w:t>
      </w:r>
    </w:p>
    <w:p w14:paraId="6CB2D985" w14:textId="56F354D5" w:rsidR="00981813" w:rsidRDefault="00472F5F">
      <w:pPr>
        <w:jc w:val="left"/>
      </w:pPr>
      <w:r>
        <w:rPr>
          <w:b/>
          <w:bCs/>
          <w:sz w:val="24"/>
          <w:szCs w:val="24"/>
        </w:rPr>
        <w:t>APA President Jennifer F. Kelly</w:t>
      </w:r>
      <w:r w:rsidR="00022321">
        <w:rPr>
          <w:b/>
          <w:bCs/>
          <w:sz w:val="24"/>
          <w:szCs w:val="24"/>
        </w:rPr>
        <w:t xml:space="preserve">: </w:t>
      </w:r>
      <w:r w:rsidR="00022321">
        <w:rPr>
          <w:sz w:val="24"/>
          <w:szCs w:val="24"/>
        </w:rPr>
        <w:t>Thank you so much Dr. Fog. As noted, I'm Dr. Jennifer Kelly, the APA President for 2021, and I want to welcome you for our town hall. This is a</w:t>
      </w:r>
      <w:r w:rsidR="00022321">
        <w:rPr>
          <w:sz w:val="24"/>
          <w:szCs w:val="24"/>
        </w:rPr>
        <w:t xml:space="preserve">nother town hall in our series of town halls to address very timely topics here. We find this to be a way to connect with our members. we want to hear your questions, your thoughts, and your ideas, </w:t>
      </w:r>
      <w:proofErr w:type="gramStart"/>
      <w:r w:rsidR="00022321">
        <w:rPr>
          <w:sz w:val="24"/>
          <w:szCs w:val="24"/>
        </w:rPr>
        <w:t>and also</w:t>
      </w:r>
      <w:proofErr w:type="gramEnd"/>
      <w:r w:rsidR="00022321">
        <w:rPr>
          <w:sz w:val="24"/>
          <w:szCs w:val="24"/>
        </w:rPr>
        <w:t xml:space="preserve"> with the public and we want you to see what APA i</w:t>
      </w:r>
      <w:r w:rsidR="00022321">
        <w:rPr>
          <w:sz w:val="24"/>
          <w:szCs w:val="24"/>
        </w:rPr>
        <w:t>s doing and what we are really focusing on. Today it'll be about children and youth.</w:t>
      </w:r>
    </w:p>
    <w:p w14:paraId="244FA52D" w14:textId="77777777" w:rsidR="00981813" w:rsidRDefault="00022321">
      <w:pPr>
        <w:jc w:val="left"/>
      </w:pPr>
      <w:r>
        <w:rPr>
          <w:sz w:val="24"/>
          <w:szCs w:val="24"/>
        </w:rPr>
        <w:t>Next slide, please. We have seen over almost two years now how the pandemic has had very strong, unique, and sometimes even devastating effects on children. In trying to m</w:t>
      </w:r>
      <w:r>
        <w:rPr>
          <w:sz w:val="24"/>
          <w:szCs w:val="24"/>
        </w:rPr>
        <w:t>itigate the negative effects of the pandemic on the children and youth, APA has taken the approach that is not just the pandemic itself we need to be focusing on and addressing, but so many other factors. Let's talk about children for a moment.</w:t>
      </w:r>
    </w:p>
    <w:p w14:paraId="1E806B84" w14:textId="77777777" w:rsidR="00981813" w:rsidRDefault="00022321">
      <w:pPr>
        <w:jc w:val="left"/>
      </w:pPr>
      <w:r>
        <w:rPr>
          <w:sz w:val="24"/>
          <w:szCs w:val="24"/>
        </w:rPr>
        <w:t>The childre</w:t>
      </w:r>
      <w:r>
        <w:rPr>
          <w:sz w:val="24"/>
          <w:szCs w:val="24"/>
        </w:rPr>
        <w:t>n are being more isolated now and just not getting adequate peer-to-peer interaction that they need for continued social and emotional development. The children are dealing with disruptions to their learning and their academics. They are being exposed to g</w:t>
      </w:r>
      <w:r>
        <w:rPr>
          <w:sz w:val="24"/>
          <w:szCs w:val="24"/>
        </w:rPr>
        <w:t>reater domestic and neighborhood violence like we've not seen before and the children are having to deal with the grief and trauma that comes with losing a parent or other loved ones to this virus that we've had in front of us.</w:t>
      </w:r>
    </w:p>
    <w:p w14:paraId="3FA97B53" w14:textId="77777777" w:rsidR="00981813" w:rsidRDefault="00022321">
      <w:pPr>
        <w:jc w:val="left"/>
      </w:pPr>
      <w:r>
        <w:rPr>
          <w:sz w:val="24"/>
          <w:szCs w:val="24"/>
        </w:rPr>
        <w:t xml:space="preserve">Our children are also being </w:t>
      </w:r>
      <w:r>
        <w:rPr>
          <w:sz w:val="24"/>
          <w:szCs w:val="24"/>
        </w:rPr>
        <w:t xml:space="preserve">affected by the broader societal issues at play such as the greater national focus on how to achieve our racial justice. It's still an unusual and </w:t>
      </w:r>
      <w:proofErr w:type="gramStart"/>
      <w:r>
        <w:rPr>
          <w:sz w:val="24"/>
          <w:szCs w:val="24"/>
        </w:rPr>
        <w:t>fairly combative</w:t>
      </w:r>
      <w:proofErr w:type="gramEnd"/>
      <w:r>
        <w:rPr>
          <w:sz w:val="24"/>
          <w:szCs w:val="24"/>
        </w:rPr>
        <w:t xml:space="preserve"> political environment, some people may say it's usual, but it's gotten worse, and economic i</w:t>
      </w:r>
      <w:r>
        <w:rPr>
          <w:sz w:val="24"/>
          <w:szCs w:val="24"/>
        </w:rPr>
        <w:t xml:space="preserve">nstability to name a few. When you look at </w:t>
      </w:r>
      <w:proofErr w:type="gramStart"/>
      <w:r>
        <w:rPr>
          <w:sz w:val="24"/>
          <w:szCs w:val="24"/>
        </w:rPr>
        <w:t>all of</w:t>
      </w:r>
      <w:proofErr w:type="gramEnd"/>
      <w:r>
        <w:rPr>
          <w:sz w:val="24"/>
          <w:szCs w:val="24"/>
        </w:rPr>
        <w:t xml:space="preserve"> these factors together and more that they are dealing with, they have combined to create a syndemic, which is having profound effects on children and youth.</w:t>
      </w:r>
    </w:p>
    <w:p w14:paraId="63ECE6DB" w14:textId="77777777" w:rsidR="00981813" w:rsidRDefault="00022321">
      <w:pPr>
        <w:jc w:val="left"/>
      </w:pPr>
      <w:r>
        <w:rPr>
          <w:sz w:val="24"/>
          <w:szCs w:val="24"/>
        </w:rPr>
        <w:t>APA's approach to this is twofold. One, we are tr</w:t>
      </w:r>
      <w:r>
        <w:rPr>
          <w:sz w:val="24"/>
          <w:szCs w:val="24"/>
        </w:rPr>
        <w:t xml:space="preserve">ying to help children themselves just work through the challenges that they are experiencing and help them to build resilience and mental strength to keep them on track for positive developmental </w:t>
      </w:r>
      <w:r>
        <w:rPr>
          <w:sz w:val="24"/>
          <w:szCs w:val="24"/>
        </w:rPr>
        <w:lastRenderedPageBreak/>
        <w:t>trajectories. Two, we are helping to strengthen the environm</w:t>
      </w:r>
      <w:r>
        <w:rPr>
          <w:sz w:val="24"/>
          <w:szCs w:val="24"/>
        </w:rPr>
        <w:t xml:space="preserve">ents that children </w:t>
      </w:r>
      <w:proofErr w:type="gramStart"/>
      <w:r>
        <w:rPr>
          <w:sz w:val="24"/>
          <w:szCs w:val="24"/>
        </w:rPr>
        <w:t>live</w:t>
      </w:r>
      <w:proofErr w:type="gramEnd"/>
      <w:r>
        <w:rPr>
          <w:sz w:val="24"/>
          <w:szCs w:val="24"/>
        </w:rPr>
        <w:t xml:space="preserve"> and they play, some of those social determinants of health that we've been talking about, schools and homes, neighborhoods. Today's presenters will share some more examples of how APA is taking on this critical issue and how knowled</w:t>
      </w:r>
      <w:r>
        <w:rPr>
          <w:sz w:val="24"/>
          <w:szCs w:val="24"/>
        </w:rPr>
        <w:t>ge from the field of psychology can be shared and applied to help policymakers and the broader public affect this issue.</w:t>
      </w:r>
    </w:p>
    <w:p w14:paraId="1261593F" w14:textId="77777777" w:rsidR="00981813" w:rsidRDefault="00022321">
      <w:pPr>
        <w:jc w:val="left"/>
      </w:pPr>
      <w:r>
        <w:rPr>
          <w:sz w:val="24"/>
          <w:szCs w:val="24"/>
        </w:rPr>
        <w:t>One critical piece of this work that I want to mention upfront is how it requires expertise from across the breadth of the field. Wheth</w:t>
      </w:r>
      <w:r>
        <w:rPr>
          <w:sz w:val="24"/>
          <w:szCs w:val="24"/>
        </w:rPr>
        <w:t>er you are a clinical psychologist, a bench researcher, a scientist, an industrial-organizational psychologist, or a social psychologist, there is knowledge that you have that directly or indirectly contributes to building children's wellness, their resili</w:t>
      </w:r>
      <w:r>
        <w:rPr>
          <w:sz w:val="24"/>
          <w:szCs w:val="24"/>
        </w:rPr>
        <w:t>ence, and support their development.</w:t>
      </w:r>
    </w:p>
    <w:p w14:paraId="3BA978C3" w14:textId="500A42A0" w:rsidR="00981813" w:rsidRDefault="00022321">
      <w:pPr>
        <w:jc w:val="left"/>
      </w:pPr>
      <w:r>
        <w:rPr>
          <w:sz w:val="24"/>
          <w:szCs w:val="24"/>
        </w:rPr>
        <w:t>What I want you to do is just really listen to today's presentations within ear on how your work can be a benefit in helping to contribute to these efforts within APA and even more broadly. I'm looking forward to hearin</w:t>
      </w:r>
      <w:r>
        <w:rPr>
          <w:sz w:val="24"/>
          <w:szCs w:val="24"/>
        </w:rPr>
        <w:t>g the presenters and your questions and hopefully, we can have a very good conversation about this. Now I will turn it over to our CEO, Dr. Arthur Evan</w:t>
      </w:r>
      <w:r w:rsidR="00472F5F">
        <w:rPr>
          <w:sz w:val="24"/>
          <w:szCs w:val="24"/>
        </w:rPr>
        <w:t>s</w:t>
      </w:r>
      <w:r>
        <w:rPr>
          <w:sz w:val="24"/>
          <w:szCs w:val="24"/>
        </w:rPr>
        <w:t>.</w:t>
      </w:r>
    </w:p>
    <w:p w14:paraId="6F8AB77D" w14:textId="13D13755" w:rsidR="00981813" w:rsidRDefault="00472F5F">
      <w:pPr>
        <w:jc w:val="left"/>
      </w:pPr>
      <w:r>
        <w:rPr>
          <w:b/>
          <w:bCs/>
          <w:sz w:val="24"/>
          <w:szCs w:val="24"/>
        </w:rPr>
        <w:t>APA CEO Arthur C. Evans</w:t>
      </w:r>
      <w:r w:rsidR="00022321">
        <w:rPr>
          <w:b/>
          <w:bCs/>
          <w:sz w:val="24"/>
          <w:szCs w:val="24"/>
        </w:rPr>
        <w:t xml:space="preserve">: </w:t>
      </w:r>
      <w:r w:rsidR="00022321">
        <w:rPr>
          <w:sz w:val="24"/>
          <w:szCs w:val="24"/>
        </w:rPr>
        <w:t>Thank you, Dr. Kelly, and thank you all for getting on today. I just wanted to briefly mention</w:t>
      </w:r>
      <w:r w:rsidR="00022321">
        <w:rPr>
          <w:sz w:val="24"/>
          <w:szCs w:val="24"/>
        </w:rPr>
        <w:t xml:space="preserve"> that as part of our overall efforts to address children's mental health or behavioral health, a big part of that is the advocacy that we do. Recently, in fact, just last week, we were invited to testify between the House Energy and Commerce Committee, whi</w:t>
      </w:r>
      <w:r w:rsidR="00022321">
        <w:rPr>
          <w:sz w:val="24"/>
          <w:szCs w:val="24"/>
        </w:rPr>
        <w:t xml:space="preserve">ch has oversight of HHS and </w:t>
      </w:r>
      <w:proofErr w:type="gramStart"/>
      <w:r w:rsidR="00022321">
        <w:rPr>
          <w:sz w:val="24"/>
          <w:szCs w:val="24"/>
        </w:rPr>
        <w:t>a number of</w:t>
      </w:r>
      <w:proofErr w:type="gramEnd"/>
      <w:r w:rsidR="00022321">
        <w:rPr>
          <w:sz w:val="24"/>
          <w:szCs w:val="24"/>
        </w:rPr>
        <w:t xml:space="preserve"> other really important agencies for children.</w:t>
      </w:r>
    </w:p>
    <w:p w14:paraId="37AE30C5" w14:textId="77777777" w:rsidR="00981813" w:rsidRDefault="00022321">
      <w:pPr>
        <w:jc w:val="left"/>
      </w:pPr>
      <w:r>
        <w:rPr>
          <w:sz w:val="24"/>
          <w:szCs w:val="24"/>
        </w:rPr>
        <w:t xml:space="preserve">There are three takeaways that I want you to know from that hearing. Number one is that, and I testify with our colleagues from pediatrics and children's hospitals, what </w:t>
      </w:r>
      <w:r>
        <w:rPr>
          <w:sz w:val="24"/>
          <w:szCs w:val="24"/>
        </w:rPr>
        <w:t xml:space="preserve">we all agree on is that the pandemic has had a profound impact on our children's health, both their mental health and their physical health as you heard Dr. Kelly reference. The second point is that there are a complex set of issues that are causing that. </w:t>
      </w:r>
      <w:r>
        <w:rPr>
          <w:sz w:val="24"/>
          <w:szCs w:val="24"/>
        </w:rPr>
        <w:t xml:space="preserve">One of the major points that all of us made is that we had very significant concerns and challenges </w:t>
      </w:r>
      <w:proofErr w:type="gramStart"/>
      <w:r>
        <w:rPr>
          <w:sz w:val="24"/>
          <w:szCs w:val="24"/>
        </w:rPr>
        <w:t>with regard to</w:t>
      </w:r>
      <w:proofErr w:type="gramEnd"/>
      <w:r>
        <w:rPr>
          <w:sz w:val="24"/>
          <w:szCs w:val="24"/>
        </w:rPr>
        <w:t xml:space="preserve"> children's psychological health before the pandemic.</w:t>
      </w:r>
    </w:p>
    <w:p w14:paraId="3091C0DF" w14:textId="77777777" w:rsidR="00981813" w:rsidRDefault="00022321">
      <w:pPr>
        <w:jc w:val="left"/>
      </w:pPr>
      <w:r>
        <w:rPr>
          <w:sz w:val="24"/>
          <w:szCs w:val="24"/>
        </w:rPr>
        <w:t xml:space="preserve">The pandemic has made that much worse. Then with </w:t>
      </w:r>
      <w:proofErr w:type="gramStart"/>
      <w:r>
        <w:rPr>
          <w:sz w:val="24"/>
          <w:szCs w:val="24"/>
        </w:rPr>
        <w:t>all of</w:t>
      </w:r>
      <w:proofErr w:type="gramEnd"/>
      <w:r>
        <w:rPr>
          <w:sz w:val="24"/>
          <w:szCs w:val="24"/>
        </w:rPr>
        <w:t xml:space="preserve"> the things that you heard Dr. Ke</w:t>
      </w:r>
      <w:r>
        <w:rPr>
          <w:sz w:val="24"/>
          <w:szCs w:val="24"/>
        </w:rPr>
        <w:t xml:space="preserve">lly reference in terms of they're being really a syndemic that we anticipate that these issues are going to carry on for quite some time, and we have to make a long-term commitment to addressing this. Then the third thing is that we </w:t>
      </w:r>
      <w:proofErr w:type="gramStart"/>
      <w:r>
        <w:rPr>
          <w:sz w:val="24"/>
          <w:szCs w:val="24"/>
        </w:rPr>
        <w:t>have to</w:t>
      </w:r>
      <w:proofErr w:type="gramEnd"/>
      <w:r>
        <w:rPr>
          <w:sz w:val="24"/>
          <w:szCs w:val="24"/>
        </w:rPr>
        <w:t xml:space="preserve"> use a new parad</w:t>
      </w:r>
      <w:r>
        <w:rPr>
          <w:sz w:val="24"/>
          <w:szCs w:val="24"/>
        </w:rPr>
        <w:t>igm if we are going to have any shot at trying to address the magnitude of issues.</w:t>
      </w:r>
    </w:p>
    <w:p w14:paraId="62A0F38A" w14:textId="77777777" w:rsidR="00981813" w:rsidRDefault="00022321">
      <w:pPr>
        <w:jc w:val="left"/>
      </w:pPr>
      <w:r>
        <w:rPr>
          <w:sz w:val="24"/>
          <w:szCs w:val="24"/>
        </w:rPr>
        <w:t>What we argue for is for a population health approach. Essentially, that means that we want to make sure that we provide effective and efficient clinical care for those chil</w:t>
      </w:r>
      <w:r>
        <w:rPr>
          <w:sz w:val="24"/>
          <w:szCs w:val="24"/>
        </w:rPr>
        <w:t xml:space="preserve">dren who have significant behavioral health challenges. We want to address the risk and reduce risk for those children who are at risk but may not yet have crossed that diagnostic threshold, and we want to keep children healthy through building resilience </w:t>
      </w:r>
      <w:r>
        <w:rPr>
          <w:sz w:val="24"/>
          <w:szCs w:val="24"/>
        </w:rPr>
        <w:t xml:space="preserve">and creating psychologically healthy environments. It's really the whole population of children that we want to pay attention to, not just those who are having </w:t>
      </w:r>
      <w:r>
        <w:rPr>
          <w:sz w:val="24"/>
          <w:szCs w:val="24"/>
        </w:rPr>
        <w:lastRenderedPageBreak/>
        <w:t xml:space="preserve">problems but those who are at risk and those who are healthy and working towards health for all </w:t>
      </w:r>
      <w:r>
        <w:rPr>
          <w:sz w:val="24"/>
          <w:szCs w:val="24"/>
        </w:rPr>
        <w:t>of them.</w:t>
      </w:r>
    </w:p>
    <w:p w14:paraId="53ABEEBE" w14:textId="77777777" w:rsidR="00981813" w:rsidRDefault="00022321">
      <w:pPr>
        <w:jc w:val="left"/>
      </w:pPr>
      <w:r>
        <w:rPr>
          <w:sz w:val="24"/>
          <w:szCs w:val="24"/>
        </w:rPr>
        <w:t>With that, I'm going to turn it over to Dr. Lauren Caldwell who is over our child and family services at APA. She's done a really great job, extremely knowledgeable, and this is an opportunity to hear from her and her cat about some of things that</w:t>
      </w:r>
      <w:r>
        <w:rPr>
          <w:sz w:val="24"/>
          <w:szCs w:val="24"/>
        </w:rPr>
        <w:t xml:space="preserve"> APA is doing </w:t>
      </w:r>
      <w:proofErr w:type="gramStart"/>
      <w:r>
        <w:rPr>
          <w:sz w:val="24"/>
          <w:szCs w:val="24"/>
        </w:rPr>
        <w:t>with regard to</w:t>
      </w:r>
      <w:proofErr w:type="gramEnd"/>
      <w:r>
        <w:rPr>
          <w:sz w:val="24"/>
          <w:szCs w:val="24"/>
        </w:rPr>
        <w:t xml:space="preserve"> children and families.</w:t>
      </w:r>
    </w:p>
    <w:p w14:paraId="05F2C14C" w14:textId="4F364667" w:rsidR="00981813" w:rsidRDefault="00472F5F">
      <w:pPr>
        <w:jc w:val="left"/>
      </w:pPr>
      <w:r w:rsidRPr="00472F5F">
        <w:rPr>
          <w:b/>
          <w:bCs/>
          <w:sz w:val="24"/>
          <w:szCs w:val="24"/>
        </w:rPr>
        <w:t>Lauren Caldwell</w:t>
      </w:r>
      <w:r w:rsidR="00022321">
        <w:rPr>
          <w:b/>
          <w:bCs/>
          <w:sz w:val="24"/>
          <w:szCs w:val="24"/>
        </w:rPr>
        <w:t xml:space="preserve">: </w:t>
      </w:r>
      <w:r w:rsidR="00022321">
        <w:rPr>
          <w:sz w:val="24"/>
          <w:szCs w:val="24"/>
        </w:rPr>
        <w:t>One of the benefits of working from home is that our animals get to work with us. Thank you very much Dr. Evans for that introduction. As you said, I'm going to share a little bit about what APA'</w:t>
      </w:r>
      <w:r w:rsidR="00022321">
        <w:rPr>
          <w:sz w:val="24"/>
          <w:szCs w:val="24"/>
        </w:rPr>
        <w:t>s pandemic response is. If we can go to the first slide. APA has long advocated for the application and dissemination of psychological knowledge to address children's mental health and wellbeing.</w:t>
      </w:r>
    </w:p>
    <w:p w14:paraId="4CEE4505" w14:textId="77777777" w:rsidR="00981813" w:rsidRDefault="00022321">
      <w:pPr>
        <w:jc w:val="left"/>
      </w:pPr>
      <w:r>
        <w:rPr>
          <w:sz w:val="24"/>
          <w:szCs w:val="24"/>
        </w:rPr>
        <w:t>During this syndemic, we've really pivoted our work to inclu</w:t>
      </w:r>
      <w:r>
        <w:rPr>
          <w:sz w:val="24"/>
          <w:szCs w:val="24"/>
        </w:rPr>
        <w:t>de a focus on impacts children might experience during this time. We feel it's crucial to prioritize children's mental health in part, because the consequences of untreated mental health issues are experienced by the child, of course, and include physiolog</w:t>
      </w:r>
      <w:r>
        <w:rPr>
          <w:sz w:val="24"/>
          <w:szCs w:val="24"/>
        </w:rPr>
        <w:t>ical, cognitive, social, emotional, and developmental impacts, but we also see that families experience these consequences as they cope with experiences of the child and classrooms, teachers, peers, whole school communities, as well as other community sett</w:t>
      </w:r>
      <w:r>
        <w:rPr>
          <w:sz w:val="24"/>
          <w:szCs w:val="24"/>
        </w:rPr>
        <w:t>ings are impacted as well. The impacts go across the child's environment.</w:t>
      </w:r>
    </w:p>
    <w:p w14:paraId="6BDAA46F" w14:textId="77777777" w:rsidR="00981813" w:rsidRDefault="00022321">
      <w:pPr>
        <w:jc w:val="left"/>
      </w:pPr>
      <w:r>
        <w:rPr>
          <w:sz w:val="24"/>
          <w:szCs w:val="24"/>
        </w:rPr>
        <w:t>We also know that most frequently, experienced mental disorders have onset early and can remain undiagnosed student developmental context for limitations in screening and assessment.</w:t>
      </w:r>
      <w:r>
        <w:rPr>
          <w:sz w:val="24"/>
          <w:szCs w:val="24"/>
        </w:rPr>
        <w:t xml:space="preserve"> We know the structural determinants of behavioral health such as socioeconomic status and environmental conditions are risk factors for developing mental health issues and they contribute to reduced access to adequate mental health care. This has become e</w:t>
      </w:r>
      <w:r>
        <w:rPr>
          <w:sz w:val="24"/>
          <w:szCs w:val="24"/>
        </w:rPr>
        <w:t>ven more true during the pandemic or the syndemic that we're experiencing.</w:t>
      </w:r>
    </w:p>
    <w:p w14:paraId="3DE32B70" w14:textId="77777777" w:rsidR="00981813" w:rsidRDefault="00022321">
      <w:pPr>
        <w:jc w:val="left"/>
      </w:pPr>
      <w:r>
        <w:rPr>
          <w:sz w:val="24"/>
          <w:szCs w:val="24"/>
        </w:rPr>
        <w:t>Childhood and adolescence provide critical periods for mental health and wellbeing promotion, disorder prevention, early detection, and intervention to promote children's mental hea</w:t>
      </w:r>
      <w:r>
        <w:rPr>
          <w:sz w:val="24"/>
          <w:szCs w:val="24"/>
        </w:rPr>
        <w:t>lth. Advances in brain imaging, neuroscience, and behavioral science have shown us that there are critical developmental influences on child and adolescent mental health, across biological socioemotional, and behavioral domains. For example, in early child</w:t>
      </w:r>
      <w:r>
        <w:rPr>
          <w:sz w:val="24"/>
          <w:szCs w:val="24"/>
        </w:rPr>
        <w:t>hood, we begin, we see children beginning to develop essential self-regulation skills, and that's a critical period for healthy development for ongoing mental health and wellness throughout the lifespan.</w:t>
      </w:r>
    </w:p>
    <w:p w14:paraId="4F063DEE" w14:textId="77777777" w:rsidR="00981813" w:rsidRDefault="00022321">
      <w:pPr>
        <w:jc w:val="left"/>
      </w:pPr>
      <w:r>
        <w:rPr>
          <w:sz w:val="24"/>
          <w:szCs w:val="24"/>
        </w:rPr>
        <w:t>Our pandemic that we're experiencing the reckoning w</w:t>
      </w:r>
      <w:r>
        <w:rPr>
          <w:sz w:val="24"/>
          <w:szCs w:val="24"/>
        </w:rPr>
        <w:t>ith racial equity and justice in our society and related events have raised awareness of mental health concerns across society and increased people's willingness to engage in discussion and activities to address children's mental health needs. However, tho</w:t>
      </w:r>
      <w:r>
        <w:rPr>
          <w:sz w:val="24"/>
          <w:szCs w:val="24"/>
        </w:rPr>
        <w:t xml:space="preserve">se needs have been exacerbated by these events, increasing children's isolation from normal developmental activities across the domain, social, emotional, physical, and cognitive, as well as increasing stress to toxic levels for many children and families </w:t>
      </w:r>
      <w:r>
        <w:rPr>
          <w:sz w:val="24"/>
          <w:szCs w:val="24"/>
        </w:rPr>
        <w:t>and for their communities. Next slide, please.</w:t>
      </w:r>
    </w:p>
    <w:p w14:paraId="3D82AFEC" w14:textId="77777777" w:rsidR="00981813" w:rsidRDefault="00022321">
      <w:pPr>
        <w:jc w:val="left"/>
      </w:pPr>
      <w:r>
        <w:rPr>
          <w:sz w:val="24"/>
          <w:szCs w:val="24"/>
        </w:rPr>
        <w:lastRenderedPageBreak/>
        <w:t xml:space="preserve">The field of psychology has pursued a primary role in the prevention, I'm sorry, in the promotion of mental and behavioral health and the development of evidence-based prevention and intervention programs for </w:t>
      </w:r>
      <w:r>
        <w:rPr>
          <w:sz w:val="24"/>
          <w:szCs w:val="24"/>
        </w:rPr>
        <w:t xml:space="preserve">children. While the need for such programs has been heightened by the pandemic, dissemination and uptake of programs is hampered by the lack of a trained workforce knowledgeable about meeting the mental health needs of children and </w:t>
      </w:r>
      <w:proofErr w:type="gramStart"/>
      <w:r>
        <w:rPr>
          <w:sz w:val="24"/>
          <w:szCs w:val="24"/>
        </w:rPr>
        <w:t>adolescents</w:t>
      </w:r>
      <w:proofErr w:type="gramEnd"/>
      <w:r>
        <w:rPr>
          <w:sz w:val="24"/>
          <w:szCs w:val="24"/>
        </w:rPr>
        <w:t xml:space="preserve"> barriers at </w:t>
      </w:r>
      <w:r>
        <w:rPr>
          <w:sz w:val="24"/>
          <w:szCs w:val="24"/>
        </w:rPr>
        <w:t>the child's, family clinical community and systems level, and a lack of effective implementation of resources.</w:t>
      </w:r>
    </w:p>
    <w:p w14:paraId="59A3D01E" w14:textId="77777777" w:rsidR="00981813" w:rsidRDefault="00022321">
      <w:pPr>
        <w:jc w:val="left"/>
      </w:pPr>
      <w:r>
        <w:rPr>
          <w:sz w:val="24"/>
          <w:szCs w:val="24"/>
        </w:rPr>
        <w:t>During the pandemic, APA has been and continues to work to address children's mental health needs across these four levels. Using a population he</w:t>
      </w:r>
      <w:r>
        <w:rPr>
          <w:sz w:val="24"/>
          <w:szCs w:val="24"/>
        </w:rPr>
        <w:t>alth framework as Dr. Evans mentioned to support ongoing wellbeing for all through universal promotion and prevention activities, targeted interventions for those experiencing risk of mental health issues, and treatment for those with diagnosable disorders</w:t>
      </w:r>
      <w:r>
        <w:rPr>
          <w:sz w:val="24"/>
          <w:szCs w:val="24"/>
        </w:rPr>
        <w:t>. Next slide, please.</w:t>
      </w:r>
    </w:p>
    <w:p w14:paraId="7C73F180" w14:textId="77777777" w:rsidR="00981813" w:rsidRDefault="00022321">
      <w:pPr>
        <w:jc w:val="left"/>
      </w:pPr>
      <w:r>
        <w:rPr>
          <w:sz w:val="24"/>
          <w:szCs w:val="24"/>
        </w:rPr>
        <w:t>The list of activities that APA has taken on is very long, but I'm just hit a few of the highlights. In addition to the testimony that Dr. Evans talking about yesterday or earlier, that happened last week, our magazine, the monitor on</w:t>
      </w:r>
      <w:r>
        <w:rPr>
          <w:sz w:val="24"/>
          <w:szCs w:val="24"/>
        </w:rPr>
        <w:t xml:space="preserve"> psychology has published numerous articles, addressing workforce needs in relation to children's mental health and implementing practices in families and programs in communities to support children's mental health. Our podcast speaking of psychology has p</w:t>
      </w:r>
      <w:r>
        <w:rPr>
          <w:sz w:val="24"/>
          <w:szCs w:val="24"/>
        </w:rPr>
        <w:t>roduced episodes on reopening schools and on parenting through the pandemic.</w:t>
      </w:r>
    </w:p>
    <w:p w14:paraId="0704BD34" w14:textId="77777777" w:rsidR="00981813" w:rsidRDefault="00022321">
      <w:pPr>
        <w:jc w:val="left"/>
      </w:pPr>
      <w:r>
        <w:rPr>
          <w:i/>
          <w:iCs/>
          <w:sz w:val="24"/>
          <w:szCs w:val="24"/>
        </w:rPr>
        <w:t>Magination Press,</w:t>
      </w:r>
      <w:r>
        <w:rPr>
          <w:sz w:val="24"/>
          <w:szCs w:val="24"/>
        </w:rPr>
        <w:t xml:space="preserve"> our children's book </w:t>
      </w:r>
      <w:proofErr w:type="gramStart"/>
      <w:r>
        <w:rPr>
          <w:sz w:val="24"/>
          <w:szCs w:val="24"/>
        </w:rPr>
        <w:t>in particular has</w:t>
      </w:r>
      <w:proofErr w:type="gramEnd"/>
      <w:r>
        <w:rPr>
          <w:sz w:val="24"/>
          <w:szCs w:val="24"/>
        </w:rPr>
        <w:t xml:space="preserve"> made it possible for teachers, counselors, pastors, librarians, and others to do video readings or our books addressing chi</w:t>
      </w:r>
      <w:r>
        <w:rPr>
          <w:sz w:val="24"/>
          <w:szCs w:val="24"/>
        </w:rPr>
        <w:t>ldren's mental health and wellbeing shared PDF copies of those books and allow out posting on school platforms and streaming presentations to share those resources with families and communities. We've also done storytimes of more than 40 of our books being</w:t>
      </w:r>
      <w:r>
        <w:rPr>
          <w:sz w:val="24"/>
          <w:szCs w:val="24"/>
        </w:rPr>
        <w:t xml:space="preserve"> read by the author that are posted to APA's YouTube channel.</w:t>
      </w:r>
    </w:p>
    <w:p w14:paraId="5BDB378D" w14:textId="77777777" w:rsidR="00981813" w:rsidRDefault="00022321">
      <w:pPr>
        <w:jc w:val="left"/>
      </w:pPr>
      <w:r>
        <w:rPr>
          <w:sz w:val="24"/>
          <w:szCs w:val="24"/>
        </w:rPr>
        <w:t>Our publications area has released more than 60 of our titles on the epic digital platform to be used in schools to meet kids where they are as Dr. Kelly had mentioned is so important. We have p</w:t>
      </w:r>
      <w:r>
        <w:rPr>
          <w:sz w:val="24"/>
          <w:szCs w:val="24"/>
        </w:rPr>
        <w:t>rovided a course template for teachers on teaching online to support teachers in K through 12 education in their shift to virtual education earlier in the pandemic and now in the shifting back to school.</w:t>
      </w:r>
    </w:p>
    <w:p w14:paraId="03EEF6E4" w14:textId="77777777" w:rsidR="00981813" w:rsidRDefault="00022321">
      <w:pPr>
        <w:jc w:val="left"/>
      </w:pPr>
      <w:r>
        <w:rPr>
          <w:sz w:val="24"/>
          <w:szCs w:val="24"/>
        </w:rPr>
        <w:t>We worked extensively with the national PTA to provi</w:t>
      </w:r>
      <w:r>
        <w:rPr>
          <w:sz w:val="24"/>
          <w:szCs w:val="24"/>
        </w:rPr>
        <w:t>de resources on children's anxieties and wellbeing and distance learning, and to provide experts for PTA speaking engagements, to integrate information about mental health, into PTA's conferences and activities as they reach audiences of parents and educat</w:t>
      </w:r>
      <w:r>
        <w:rPr>
          <w:sz w:val="24"/>
          <w:szCs w:val="24"/>
        </w:rPr>
        <w:t>ors. We've published and disseminated recommendations on starting schooling during COVID 19 based on a review of statements by governments, universities, and nonprofit organizations. That review was designed to identify the missing pieces that need to be a</w:t>
      </w:r>
      <w:r>
        <w:rPr>
          <w:sz w:val="24"/>
          <w:szCs w:val="24"/>
        </w:rPr>
        <w:t>ddressed for a safe return to school. Those recommendations are readily available on our website.</w:t>
      </w:r>
    </w:p>
    <w:p w14:paraId="01823411" w14:textId="77777777" w:rsidR="00981813" w:rsidRDefault="00022321">
      <w:pPr>
        <w:jc w:val="left"/>
      </w:pPr>
      <w:r>
        <w:rPr>
          <w:sz w:val="24"/>
          <w:szCs w:val="24"/>
        </w:rPr>
        <w:t>With support from the CDC, we produce classroom management modules to support teachers and creating safe and supportive classroom environments. We've publishe</w:t>
      </w:r>
      <w:r>
        <w:rPr>
          <w:sz w:val="24"/>
          <w:szCs w:val="24"/>
        </w:rPr>
        <w:t xml:space="preserve">d advice for psychologists doing telehealth during COVID and we've had, so those are </w:t>
      </w:r>
      <w:r>
        <w:rPr>
          <w:sz w:val="24"/>
          <w:szCs w:val="24"/>
        </w:rPr>
        <w:lastRenderedPageBreak/>
        <w:t>just 10 of the highlights. We've also done numerous policy activities in addition to Dr. Evans' testimony too name here, but just a few highlights.</w:t>
      </w:r>
    </w:p>
    <w:p w14:paraId="7B141C3B" w14:textId="77777777" w:rsidR="00981813" w:rsidRDefault="00022321">
      <w:pPr>
        <w:jc w:val="left"/>
      </w:pPr>
      <w:r>
        <w:rPr>
          <w:sz w:val="24"/>
          <w:szCs w:val="24"/>
        </w:rPr>
        <w:t>We helped to secure lan</w:t>
      </w:r>
      <w:r>
        <w:rPr>
          <w:sz w:val="24"/>
          <w:szCs w:val="24"/>
        </w:rPr>
        <w:t>guage from the Learning Recovery Act into the American Rescue Plan Act to ensure that the funding is there to address learning loss. The funding that is there to address learning loss can also be used for social and emotional learning purposes. We supporte</w:t>
      </w:r>
      <w:r>
        <w:rPr>
          <w:sz w:val="24"/>
          <w:szCs w:val="24"/>
        </w:rPr>
        <w:t>d the Mental Health Services for Students Act that would expand and increase funding for SAMSA grants to fund comprehensive mental health programs in schools. We supported or are supporting the Youth Mental Health and Suicide Prevention Act, which supports</w:t>
      </w:r>
      <w:r>
        <w:rPr>
          <w:sz w:val="24"/>
          <w:szCs w:val="24"/>
        </w:rPr>
        <w:t xml:space="preserve"> positive mental health promotion and suicide prevention programs in high schools.</w:t>
      </w:r>
    </w:p>
    <w:p w14:paraId="4D8BFC25" w14:textId="77777777" w:rsidR="00981813" w:rsidRDefault="00022321">
      <w:pPr>
        <w:jc w:val="left"/>
      </w:pPr>
      <w:r>
        <w:rPr>
          <w:sz w:val="24"/>
          <w:szCs w:val="24"/>
        </w:rPr>
        <w:t>We worked with the Department of Education to include recommendations in their COVID 19 handbook on reopening school safely and meeting all student's needs. We submitted com</w:t>
      </w:r>
      <w:r>
        <w:rPr>
          <w:sz w:val="24"/>
          <w:szCs w:val="24"/>
        </w:rPr>
        <w:t>ments to the Maternal and Child Health bureaus, guiding principles for advancing the systems of services for children and youth with special healthcare needs, including the objective to ensure that children and families have access to mental and behavioral</w:t>
      </w:r>
      <w:r>
        <w:rPr>
          <w:sz w:val="24"/>
          <w:szCs w:val="24"/>
        </w:rPr>
        <w:t xml:space="preserve"> healthcare at school and at home during the pandemic.</w:t>
      </w:r>
    </w:p>
    <w:p w14:paraId="0E54EE70" w14:textId="77777777" w:rsidR="00981813" w:rsidRDefault="00022321">
      <w:pPr>
        <w:jc w:val="left"/>
      </w:pPr>
      <w:r>
        <w:rPr>
          <w:sz w:val="24"/>
          <w:szCs w:val="24"/>
        </w:rPr>
        <w:t>The list of both policy and programmatic activities goes on and on, and I'm happy to share more, but in the interest of time, I'm going to stop here. I'll be happy to answer questions about other thing</w:t>
      </w:r>
      <w:r>
        <w:rPr>
          <w:sz w:val="24"/>
          <w:szCs w:val="24"/>
        </w:rPr>
        <w:t>s that APA is doing both in the policy and programmatic arena and across the levels that I mentioned, child, family, community, and systems, but now I'd like to turn it over to Dr. Katy Howell for her.</w:t>
      </w:r>
    </w:p>
    <w:p w14:paraId="6B4BEDBD" w14:textId="2FF3E71F" w:rsidR="00981813" w:rsidRDefault="00472F5F">
      <w:pPr>
        <w:jc w:val="left"/>
      </w:pPr>
      <w:r w:rsidRPr="00472F5F">
        <w:rPr>
          <w:b/>
          <w:bCs/>
          <w:sz w:val="24"/>
          <w:szCs w:val="24"/>
        </w:rPr>
        <w:t>Katy Howell</w:t>
      </w:r>
      <w:r w:rsidR="00022321">
        <w:rPr>
          <w:b/>
          <w:bCs/>
          <w:sz w:val="24"/>
          <w:szCs w:val="24"/>
        </w:rPr>
        <w:t xml:space="preserve">: </w:t>
      </w:r>
      <w:r w:rsidR="00022321">
        <w:rPr>
          <w:sz w:val="24"/>
          <w:szCs w:val="24"/>
        </w:rPr>
        <w:t xml:space="preserve">Thanks very much, Lauren. I appreciate that andI appreciate hearing </w:t>
      </w:r>
      <w:proofErr w:type="gramStart"/>
      <w:r w:rsidR="00022321">
        <w:rPr>
          <w:sz w:val="24"/>
          <w:szCs w:val="24"/>
        </w:rPr>
        <w:t>all of</w:t>
      </w:r>
      <w:proofErr w:type="gramEnd"/>
      <w:r w:rsidR="00022321">
        <w:rPr>
          <w:sz w:val="24"/>
          <w:szCs w:val="24"/>
        </w:rPr>
        <w:t xml:space="preserve"> your comments thus far from the group. I'm excited to talk with you all today about building youth resilience during the COVID 19 pandemic. I oversee the REACH Lab at the University</w:t>
      </w:r>
      <w:r w:rsidR="00022321">
        <w:rPr>
          <w:sz w:val="24"/>
          <w:szCs w:val="24"/>
        </w:rPr>
        <w:t xml:space="preserve"> of Memphis, which stands for resilience emerging in its childhood hardships. Next slide, please. </w:t>
      </w:r>
      <w:proofErr w:type="gramStart"/>
      <w:r w:rsidR="00022321">
        <w:rPr>
          <w:sz w:val="24"/>
          <w:szCs w:val="24"/>
        </w:rPr>
        <w:t>In order to</w:t>
      </w:r>
      <w:proofErr w:type="gramEnd"/>
      <w:r w:rsidR="00022321">
        <w:rPr>
          <w:sz w:val="24"/>
          <w:szCs w:val="24"/>
        </w:rPr>
        <w:t xml:space="preserve"> understand resilience, we have to first think through the impact of the pandemic on youth mental health.</w:t>
      </w:r>
    </w:p>
    <w:p w14:paraId="5AEC6E8F" w14:textId="77777777" w:rsidR="00981813" w:rsidRDefault="00022321">
      <w:pPr>
        <w:jc w:val="left"/>
      </w:pPr>
      <w:r>
        <w:rPr>
          <w:sz w:val="24"/>
          <w:szCs w:val="24"/>
        </w:rPr>
        <w:t xml:space="preserve">Compared to adults, we see that COVID 19 </w:t>
      </w:r>
      <w:r>
        <w:rPr>
          <w:sz w:val="24"/>
          <w:szCs w:val="24"/>
        </w:rPr>
        <w:t xml:space="preserve">may have increased long-term adverse consequences on children's and adolescents' mental health with both direct and indirect effects on youth's functioning and wellbeing. Youth experience direct threats to their health, as well as threats to the stability </w:t>
      </w:r>
      <w:r>
        <w:rPr>
          <w:sz w:val="24"/>
          <w:szCs w:val="24"/>
        </w:rPr>
        <w:t xml:space="preserve">of their family system, including loss of income and change to employment status of caregivers. There are also </w:t>
      </w:r>
      <w:proofErr w:type="gramStart"/>
      <w:r>
        <w:rPr>
          <w:sz w:val="24"/>
          <w:szCs w:val="24"/>
        </w:rPr>
        <w:t>a number of</w:t>
      </w:r>
      <w:proofErr w:type="gramEnd"/>
      <w:r>
        <w:rPr>
          <w:sz w:val="24"/>
          <w:szCs w:val="24"/>
        </w:rPr>
        <w:t xml:space="preserve"> indirect effects, many of which are related to mitigation strategies that we have in place like social distancing, school closures an</w:t>
      </w:r>
      <w:r>
        <w:rPr>
          <w:sz w:val="24"/>
          <w:szCs w:val="24"/>
        </w:rPr>
        <w:t>d isolation from peers, mentors, extended family, and social networks.</w:t>
      </w:r>
    </w:p>
    <w:p w14:paraId="3B5A4A60" w14:textId="77777777" w:rsidR="00981813" w:rsidRDefault="00022321">
      <w:pPr>
        <w:jc w:val="left"/>
      </w:pPr>
      <w:r>
        <w:rPr>
          <w:sz w:val="24"/>
          <w:szCs w:val="24"/>
        </w:rPr>
        <w:t xml:space="preserve">These direct and indirect effects have contributed to high rates of stress, worry, helplessness, and hopelessness, as well as behavioral challenges in our youth. We're seeing increased </w:t>
      </w:r>
      <w:r>
        <w:rPr>
          <w:sz w:val="24"/>
          <w:szCs w:val="24"/>
        </w:rPr>
        <w:t>rates of substance use and academic difficulties, relationship, and social challenges, as well as higher rates of anxiety and depression. Certainly, there's high degree of pandemic-related uncertainty as well. This contributes to youth distress. We know ou</w:t>
      </w:r>
      <w:r>
        <w:rPr>
          <w:sz w:val="24"/>
          <w:szCs w:val="24"/>
        </w:rPr>
        <w:t>r youth are worrying about becoming infected or sick, running out of basic supplies, the financial stability of their family, and long-term access to school.</w:t>
      </w:r>
    </w:p>
    <w:p w14:paraId="11E42A55" w14:textId="77777777" w:rsidR="00981813" w:rsidRDefault="00022321">
      <w:pPr>
        <w:jc w:val="left"/>
      </w:pPr>
      <w:r>
        <w:rPr>
          <w:sz w:val="24"/>
          <w:szCs w:val="24"/>
        </w:rPr>
        <w:lastRenderedPageBreak/>
        <w:t>There's certainly variability in functioning that's influenced by demographic factors, knowledge a</w:t>
      </w:r>
      <w:r>
        <w:rPr>
          <w:sz w:val="24"/>
          <w:szCs w:val="24"/>
        </w:rPr>
        <w:t>bout COVID 19, and confidence about overcoming the pandemic. Certainly, we see the high degree of impact that the pandemic is having on our youth right now. Next slide, please.</w:t>
      </w:r>
    </w:p>
    <w:p w14:paraId="7938B01B" w14:textId="77777777" w:rsidR="00981813" w:rsidRDefault="00022321">
      <w:pPr>
        <w:jc w:val="left"/>
      </w:pPr>
      <w:r>
        <w:rPr>
          <w:sz w:val="24"/>
          <w:szCs w:val="24"/>
        </w:rPr>
        <w:t>Although the pandemic has contributed to many negative impacts, there's also co</w:t>
      </w:r>
      <w:r>
        <w:rPr>
          <w:sz w:val="24"/>
          <w:szCs w:val="24"/>
        </w:rPr>
        <w:t xml:space="preserve">nsistent, clear evidence that people and especially youth adapt well </w:t>
      </w:r>
      <w:proofErr w:type="gramStart"/>
      <w:r>
        <w:rPr>
          <w:sz w:val="24"/>
          <w:szCs w:val="24"/>
        </w:rPr>
        <w:t>in the midst of</w:t>
      </w:r>
      <w:proofErr w:type="gramEnd"/>
      <w:r>
        <w:rPr>
          <w:sz w:val="24"/>
          <w:szCs w:val="24"/>
        </w:rPr>
        <w:t xml:space="preserve"> adversity and are able to show positive functioning over time. We want to think about adapting to adversity and creating a resilience roadmap. Here we're thinking about re</w:t>
      </w:r>
      <w:r>
        <w:rPr>
          <w:sz w:val="24"/>
          <w:szCs w:val="24"/>
        </w:rPr>
        <w:t>silience as a multifaceted construct that reflects the capacity of interrelated systems to respond and adapt to adversity. It's looking at how individuals and their environments interact in ways that can promote and optimize development.</w:t>
      </w:r>
    </w:p>
    <w:p w14:paraId="0EC8E29D" w14:textId="77777777" w:rsidR="00981813" w:rsidRDefault="00022321">
      <w:pPr>
        <w:jc w:val="left"/>
      </w:pPr>
      <w:r>
        <w:rPr>
          <w:sz w:val="24"/>
          <w:szCs w:val="24"/>
        </w:rPr>
        <w:t xml:space="preserve">It's qualities of </w:t>
      </w:r>
      <w:r>
        <w:rPr>
          <w:sz w:val="24"/>
          <w:szCs w:val="24"/>
        </w:rPr>
        <w:t xml:space="preserve">the child's social and physical ecology, their family, their community, and cultural contexts that facilitate their capacity to grow </w:t>
      </w:r>
      <w:proofErr w:type="gramStart"/>
      <w:r>
        <w:rPr>
          <w:sz w:val="24"/>
          <w:szCs w:val="24"/>
        </w:rPr>
        <w:t>in the midst of</w:t>
      </w:r>
      <w:proofErr w:type="gramEnd"/>
      <w:r>
        <w:rPr>
          <w:sz w:val="24"/>
          <w:szCs w:val="24"/>
        </w:rPr>
        <w:t xml:space="preserve"> adversity. This definition emphasizes resilience as a dynamic and lifelong process. An individual isn't res</w:t>
      </w:r>
      <w:r>
        <w:rPr>
          <w:sz w:val="24"/>
          <w:szCs w:val="24"/>
        </w:rPr>
        <w:t>ilient or not. It's not a static construct, rather it might change from setting to setting or as youth move through different developmental epochs, but generally, we're considering resilience and individual's ability to engage in behaviors that help them t</w:t>
      </w:r>
      <w:r>
        <w:rPr>
          <w:sz w:val="24"/>
          <w:szCs w:val="24"/>
        </w:rPr>
        <w:t>o navigate their way to the resources that they need to flourish. Next slide, please.</w:t>
      </w:r>
    </w:p>
    <w:p w14:paraId="4BAA5C9A" w14:textId="77777777" w:rsidR="00981813" w:rsidRDefault="00022321">
      <w:pPr>
        <w:jc w:val="left"/>
      </w:pPr>
      <w:r>
        <w:rPr>
          <w:sz w:val="24"/>
          <w:szCs w:val="24"/>
        </w:rPr>
        <w:t xml:space="preserve">It's also critical that we highlight what resilience is not. There are </w:t>
      </w:r>
      <w:proofErr w:type="gramStart"/>
      <w:r>
        <w:rPr>
          <w:sz w:val="24"/>
          <w:szCs w:val="24"/>
        </w:rPr>
        <w:t>a number of</w:t>
      </w:r>
      <w:proofErr w:type="gramEnd"/>
      <w:r>
        <w:rPr>
          <w:sz w:val="24"/>
          <w:szCs w:val="24"/>
        </w:rPr>
        <w:t xml:space="preserve"> common myths about resilience that we want to talk through as well. Firstly, resilience</w:t>
      </w:r>
      <w:r>
        <w:rPr>
          <w:sz w:val="24"/>
          <w:szCs w:val="24"/>
        </w:rPr>
        <w:t xml:space="preserve"> isn't simply the absence of difficulty or distress. We've all certainly been through a high degree of trauma over these past 18 months as we've lived through this pandemic. We wouldn't expect anyone to come out of that completely unscathed without any rea</w:t>
      </w:r>
      <w:r>
        <w:rPr>
          <w:sz w:val="24"/>
          <w:szCs w:val="24"/>
        </w:rPr>
        <w:t>ction. Certainly, resilience is also not a lack of psychopathology.</w:t>
      </w:r>
    </w:p>
    <w:p w14:paraId="61AF694B" w14:textId="77777777" w:rsidR="00981813" w:rsidRDefault="00022321">
      <w:pPr>
        <w:jc w:val="left"/>
      </w:pPr>
      <w:r>
        <w:rPr>
          <w:sz w:val="24"/>
          <w:szCs w:val="24"/>
        </w:rPr>
        <w:t>It's not simply the absence of depression or the absence of anxiety. These different mental health outcomes can exist along multiple continuums. Resilience isn't an individual or personality trait. As I said, children are not resilient or not. It's not a s</w:t>
      </w:r>
      <w:r>
        <w:rPr>
          <w:sz w:val="24"/>
          <w:szCs w:val="24"/>
        </w:rPr>
        <w:t>tatic quality that exists only at one or time. Finally, resilience isn't necessarily rare. With access to resources, resilience is a relatively expected reaction to stress and adversity. Next slide, please.</w:t>
      </w:r>
    </w:p>
    <w:p w14:paraId="21674AEC" w14:textId="77777777" w:rsidR="00981813" w:rsidRDefault="00022321">
      <w:pPr>
        <w:jc w:val="left"/>
      </w:pPr>
      <w:r>
        <w:rPr>
          <w:sz w:val="24"/>
          <w:szCs w:val="24"/>
        </w:rPr>
        <w:t>Given that, it's valuable then to think through h</w:t>
      </w:r>
      <w:r>
        <w:rPr>
          <w:sz w:val="24"/>
          <w:szCs w:val="24"/>
        </w:rPr>
        <w:t xml:space="preserve">ow </w:t>
      </w:r>
      <w:proofErr w:type="gramStart"/>
      <w:r>
        <w:rPr>
          <w:sz w:val="24"/>
          <w:szCs w:val="24"/>
        </w:rPr>
        <w:t>can we</w:t>
      </w:r>
      <w:proofErr w:type="gramEnd"/>
      <w:r>
        <w:rPr>
          <w:sz w:val="24"/>
          <w:szCs w:val="24"/>
        </w:rPr>
        <w:t xml:space="preserve"> grow and cultivate resilience, and particularly looking at resilience as a multi-systemic process that highlights different dynamic connections across our systems. Looking at the interplay of biology, psychology, social and ecological factors, he</w:t>
      </w:r>
      <w:r>
        <w:rPr>
          <w:sz w:val="24"/>
          <w:szCs w:val="24"/>
        </w:rPr>
        <w:t>re then it's a multitude of interconnected variables within the child, their family, schools, and communities that interact in a way to influence adaptive capacities.</w:t>
      </w:r>
    </w:p>
    <w:p w14:paraId="12B21010" w14:textId="77777777" w:rsidR="00981813" w:rsidRDefault="00022321">
      <w:pPr>
        <w:jc w:val="left"/>
      </w:pPr>
      <w:r>
        <w:rPr>
          <w:sz w:val="24"/>
          <w:szCs w:val="24"/>
        </w:rPr>
        <w:t>It's the quality then of how these different reciprocating systems interact in concert wi</w:t>
      </w:r>
      <w:r>
        <w:rPr>
          <w:sz w:val="24"/>
          <w:szCs w:val="24"/>
        </w:rPr>
        <w:t>th each other to contribute to resilience. Using the system's definition, then resilience is seen as existing both within and outside the child, which allows for many touchpoints of intervention. Next slide, please. Here when we think about this multi-syst</w:t>
      </w:r>
      <w:r>
        <w:rPr>
          <w:sz w:val="24"/>
          <w:szCs w:val="24"/>
        </w:rPr>
        <w:t xml:space="preserve">emic resilience model, then we want to highlight various factors that are at the center for accounting for different interactions amongst systems when looking at </w:t>
      </w:r>
      <w:r>
        <w:rPr>
          <w:sz w:val="24"/>
          <w:szCs w:val="24"/>
        </w:rPr>
        <w:lastRenderedPageBreak/>
        <w:t xml:space="preserve">resilience. Individual-level factors, relational-level factors, and contextual variables, all </w:t>
      </w:r>
      <w:r>
        <w:rPr>
          <w:sz w:val="24"/>
          <w:szCs w:val="24"/>
        </w:rPr>
        <w:t>interact and work together to influence functioning.</w:t>
      </w:r>
    </w:p>
    <w:p w14:paraId="541EDE7F" w14:textId="77777777" w:rsidR="00981813" w:rsidRDefault="00022321">
      <w:pPr>
        <w:jc w:val="left"/>
      </w:pPr>
      <w:r>
        <w:rPr>
          <w:sz w:val="24"/>
          <w:szCs w:val="24"/>
        </w:rPr>
        <w:t>At the individual level, we might think of regulatory capacities. We've already heard about the importance today of emotion regulation, or how emotion dysregulation influences our functioning. Also looki</w:t>
      </w:r>
      <w:r>
        <w:rPr>
          <w:sz w:val="24"/>
          <w:szCs w:val="24"/>
        </w:rPr>
        <w:t>ng at problem-solving skills or adaptability skills and self-esteem, and self-efficacy, individual factors might interact with what's happening relationally. Looking at parenting competence and confidence, for example, or positive peer relations, who are t</w:t>
      </w:r>
      <w:r>
        <w:rPr>
          <w:sz w:val="24"/>
          <w:szCs w:val="24"/>
        </w:rPr>
        <w:t>he individuals the kids are interacting with at a peer level.</w:t>
      </w:r>
    </w:p>
    <w:p w14:paraId="3F4AA02E" w14:textId="77777777" w:rsidR="00981813" w:rsidRDefault="00022321">
      <w:pPr>
        <w:jc w:val="left"/>
      </w:pPr>
      <w:r>
        <w:rPr>
          <w:sz w:val="24"/>
          <w:szCs w:val="24"/>
        </w:rPr>
        <w:t>We also want to think about access to caring adults, mentors, teachers, pastors, coaches, who have high influence on our youth and can support the larger family system who's trying to support yo</w:t>
      </w:r>
      <w:r>
        <w:rPr>
          <w:sz w:val="24"/>
          <w:szCs w:val="24"/>
        </w:rPr>
        <w:t xml:space="preserve">uth right now. These individual and relational factors then might also interact with contextual variables. Looking at the school climate, for example, how cohesive or close-knit the community is in which children find themselves or the level of safety and </w:t>
      </w:r>
      <w:r>
        <w:rPr>
          <w:sz w:val="24"/>
          <w:szCs w:val="24"/>
        </w:rPr>
        <w:t>involvement in the neighborhood in which children live. These systems again work in concert to promote developmental success and adaptation following adversity. Next slide.</w:t>
      </w:r>
    </w:p>
    <w:p w14:paraId="2CEFC9B9" w14:textId="77777777" w:rsidR="00981813" w:rsidRDefault="00022321">
      <w:pPr>
        <w:jc w:val="left"/>
      </w:pPr>
      <w:r>
        <w:rPr>
          <w:sz w:val="24"/>
          <w:szCs w:val="24"/>
        </w:rPr>
        <w:t>As we look to build youth resilience, this multi-systemic framework can really help</w:t>
      </w:r>
      <w:r>
        <w:rPr>
          <w:sz w:val="24"/>
          <w:szCs w:val="24"/>
        </w:rPr>
        <w:t xml:space="preserve"> us to operate as a tool as we understand both how adversity may affect access to resources and then how these resources can be harnessed and enhanced through our interventions and treatments. Within this model, it's important to focus on the inherent stre</w:t>
      </w:r>
      <w:r>
        <w:rPr>
          <w:sz w:val="24"/>
          <w:szCs w:val="24"/>
        </w:rPr>
        <w:t xml:space="preserve">ngths of children and adolescents that can be cultivated via intervention and strengths-based interventions. We're no longer looking at the individual problems of the child. Instead, here, we're trying to highlight ecological assets that would be valuable </w:t>
      </w:r>
      <w:r>
        <w:rPr>
          <w:sz w:val="24"/>
          <w:szCs w:val="24"/>
        </w:rPr>
        <w:t>to our intervention science. Next, please.</w:t>
      </w:r>
    </w:p>
    <w:p w14:paraId="061A7CDA" w14:textId="77777777" w:rsidR="00981813" w:rsidRDefault="00022321">
      <w:pPr>
        <w:jc w:val="left"/>
      </w:pPr>
      <w:r>
        <w:rPr>
          <w:sz w:val="24"/>
          <w:szCs w:val="24"/>
        </w:rPr>
        <w:t xml:space="preserve">As we delve deeper into these various levels of the ecology, there are many strategies that we can consider as ways to enhance resilience across systems. At the individual level, at a very basic place, we want to </w:t>
      </w:r>
      <w:r>
        <w:rPr>
          <w:sz w:val="24"/>
          <w:szCs w:val="24"/>
        </w:rPr>
        <w:t>foster physical wellness, nutrition, hydration, regular sleep, and exercise are critical to youth's wellbeing. When we think about how to enhance psychological wellbeing, mindfulness and meditation-based practices, yoga for youth, or gratitude journaling a</w:t>
      </w:r>
      <w:r>
        <w:rPr>
          <w:sz w:val="24"/>
          <w:szCs w:val="24"/>
        </w:rPr>
        <w:t>re critical areas to consider. Here gratitude journaling is simply I'm writing down, jotting down things that went well over the course of the day and why.</w:t>
      </w:r>
    </w:p>
    <w:p w14:paraId="413464FA" w14:textId="77777777" w:rsidR="00981813" w:rsidRDefault="00022321">
      <w:pPr>
        <w:jc w:val="left"/>
      </w:pPr>
      <w:r>
        <w:rPr>
          <w:sz w:val="24"/>
          <w:szCs w:val="24"/>
        </w:rPr>
        <w:t xml:space="preserve">This simple act can promote being present in the here and now and making a conscious effort to look </w:t>
      </w:r>
      <w:r>
        <w:rPr>
          <w:sz w:val="24"/>
          <w:szCs w:val="24"/>
        </w:rPr>
        <w:t>for what's positive or going well in the world around you. We also want to consider ways to embrace healthy cognitions. Certainly, we've seen over these past 18 months, that change is a part of life and it's valuable for children to learn and experience wh</w:t>
      </w:r>
      <w:r>
        <w:rPr>
          <w:sz w:val="24"/>
          <w:szCs w:val="24"/>
        </w:rPr>
        <w:t>at can't be changed because it will also allow them to focus on the things that can be altered. If we're able to help children learn how to respond and interpret events with a goal to approach rather than avoid challenges, it will help to foster a sense of</w:t>
      </w:r>
      <w:r>
        <w:rPr>
          <w:sz w:val="24"/>
          <w:szCs w:val="24"/>
        </w:rPr>
        <w:t xml:space="preserve"> agency.</w:t>
      </w:r>
    </w:p>
    <w:p w14:paraId="1212A3FD" w14:textId="77777777" w:rsidR="00981813" w:rsidRDefault="00022321">
      <w:pPr>
        <w:jc w:val="left"/>
      </w:pPr>
      <w:r>
        <w:rPr>
          <w:sz w:val="24"/>
          <w:szCs w:val="24"/>
        </w:rPr>
        <w:t>Of course, we need to validate and acknowledge the difficulty of the pandemic which we've all been experiencing. At the same time, we need to teach children what they do have control over to falter call star sense of self-direction. Also consideri</w:t>
      </w:r>
      <w:r>
        <w:rPr>
          <w:sz w:val="24"/>
          <w:szCs w:val="24"/>
        </w:rPr>
        <w:t xml:space="preserve">ng ways </w:t>
      </w:r>
      <w:r>
        <w:rPr>
          <w:sz w:val="24"/>
          <w:szCs w:val="24"/>
        </w:rPr>
        <w:lastRenderedPageBreak/>
        <w:t>to take a more hopeful and optimistic perspective, focusing on what you want, for example, rather than what you fear. Again, this isn't simply rose-colored glasses, but realistic optimism that's grounded in achievable and clear goals is particularl</w:t>
      </w:r>
      <w:r>
        <w:rPr>
          <w:sz w:val="24"/>
          <w:szCs w:val="24"/>
        </w:rPr>
        <w:t>y helpful for youth during a widespread and uncertain time like we're in right now. Next slide.</w:t>
      </w:r>
    </w:p>
    <w:p w14:paraId="7029DA3A" w14:textId="77777777" w:rsidR="00981813" w:rsidRDefault="00022321">
      <w:pPr>
        <w:jc w:val="left"/>
      </w:pPr>
      <w:r>
        <w:rPr>
          <w:sz w:val="24"/>
          <w:szCs w:val="24"/>
        </w:rPr>
        <w:t>At the relational level, we're looking towards connections. Building connections between parent and child, between peers, then looking at mentors, extended fami</w:t>
      </w:r>
      <w:r>
        <w:rPr>
          <w:sz w:val="24"/>
          <w:szCs w:val="24"/>
        </w:rPr>
        <w:t xml:space="preserve">ly, teachers, and coaches, there are </w:t>
      </w:r>
      <w:proofErr w:type="gramStart"/>
      <w:r>
        <w:rPr>
          <w:sz w:val="24"/>
          <w:szCs w:val="24"/>
        </w:rPr>
        <w:t>a number of</w:t>
      </w:r>
      <w:proofErr w:type="gramEnd"/>
      <w:r>
        <w:rPr>
          <w:sz w:val="24"/>
          <w:szCs w:val="24"/>
        </w:rPr>
        <w:t xml:space="preserve"> safe, stable, and nurturing relationships that we can target and grow as a way to engage youth with compassionate individuals who can validate their emotions and feelings. Opportunities for small creative co</w:t>
      </w:r>
      <w:r>
        <w:rPr>
          <w:sz w:val="24"/>
          <w:szCs w:val="24"/>
        </w:rPr>
        <w:t>nnections, ways to show affection, kindness, and laughter these experiences, even though smaller times can really foster a sense of safety and comradery.</w:t>
      </w:r>
    </w:p>
    <w:p w14:paraId="10A5E18D" w14:textId="77777777" w:rsidR="00981813" w:rsidRDefault="00022321">
      <w:pPr>
        <w:jc w:val="left"/>
      </w:pPr>
      <w:r>
        <w:rPr>
          <w:sz w:val="24"/>
          <w:szCs w:val="24"/>
        </w:rPr>
        <w:t>As we look at the wider contextual level, a focus on sense of purpose, connection and support that can</w:t>
      </w:r>
      <w:r>
        <w:rPr>
          <w:sz w:val="24"/>
          <w:szCs w:val="24"/>
        </w:rPr>
        <w:t xml:space="preserve"> be grown via local organizations, team sports, volunteer groups or faith-based spaces, they give opportunities for youth to create more purpose in their life in the here and now to foster self-worth and self-discovery. Next slide, please. As we move towar</w:t>
      </w:r>
      <w:r>
        <w:rPr>
          <w:sz w:val="24"/>
          <w:szCs w:val="24"/>
        </w:rPr>
        <w:t>ds re-imagining a strengths-based intervention, we need to work within a framework that incorporates individual, family, community, and contextual processes.</w:t>
      </w:r>
    </w:p>
    <w:p w14:paraId="46CAA913" w14:textId="77777777" w:rsidR="00981813" w:rsidRDefault="00022321">
      <w:pPr>
        <w:jc w:val="left"/>
      </w:pPr>
      <w:r>
        <w:rPr>
          <w:sz w:val="24"/>
          <w:szCs w:val="24"/>
        </w:rPr>
        <w:t>Focusing on developmentally sensitive interventions that leverage multi-systemic factors for child</w:t>
      </w:r>
      <w:r>
        <w:rPr>
          <w:sz w:val="24"/>
          <w:szCs w:val="24"/>
        </w:rPr>
        <w:t xml:space="preserve">ren. For example, intervention frameworks that are attuned to children's developmental needs </w:t>
      </w:r>
      <w:proofErr w:type="gramStart"/>
      <w:r>
        <w:rPr>
          <w:sz w:val="24"/>
          <w:szCs w:val="24"/>
        </w:rPr>
        <w:t>in order to</w:t>
      </w:r>
      <w:proofErr w:type="gramEnd"/>
      <w:r>
        <w:rPr>
          <w:sz w:val="24"/>
          <w:szCs w:val="24"/>
        </w:rPr>
        <w:t xml:space="preserve"> develop relevant key skill acquisition. Considering age and developmentally appropriate coping skills and problem-solving strategies, for example, to b</w:t>
      </w:r>
      <w:r>
        <w:rPr>
          <w:sz w:val="24"/>
          <w:szCs w:val="24"/>
        </w:rPr>
        <w:t xml:space="preserve">uild a space for youth to express themselves, and looking to play and art-based approaches </w:t>
      </w:r>
      <w:proofErr w:type="gramStart"/>
      <w:r>
        <w:rPr>
          <w:sz w:val="24"/>
          <w:szCs w:val="24"/>
        </w:rPr>
        <w:t>as a way to</w:t>
      </w:r>
      <w:proofErr w:type="gramEnd"/>
      <w:r>
        <w:rPr>
          <w:sz w:val="24"/>
          <w:szCs w:val="24"/>
        </w:rPr>
        <w:t xml:space="preserve"> give you the opportunity to be children and show who they are, show their expression.</w:t>
      </w:r>
    </w:p>
    <w:p w14:paraId="67C52959" w14:textId="77777777" w:rsidR="00981813" w:rsidRDefault="00022321">
      <w:pPr>
        <w:jc w:val="left"/>
      </w:pPr>
      <w:r>
        <w:rPr>
          <w:sz w:val="24"/>
          <w:szCs w:val="24"/>
        </w:rPr>
        <w:t xml:space="preserve">We also want to provide psychoeducational resources to support and </w:t>
      </w:r>
      <w:r>
        <w:rPr>
          <w:sz w:val="24"/>
          <w:szCs w:val="24"/>
        </w:rPr>
        <w:t>assist our youth with the fears that they're genuinely feeling around COVID and the sense of helplessness that it's created. These resources can be videos, infographics, and picture books, many of the things that Lauren has shared with you and her piece of</w:t>
      </w:r>
      <w:r>
        <w:rPr>
          <w:sz w:val="24"/>
          <w:szCs w:val="24"/>
        </w:rPr>
        <w:t xml:space="preserve"> the presentation, that will target some of the fears and worries that our youth have about the unknown.</w:t>
      </w:r>
    </w:p>
    <w:p w14:paraId="11D0274F" w14:textId="77777777" w:rsidR="00981813" w:rsidRDefault="00022321">
      <w:pPr>
        <w:jc w:val="left"/>
      </w:pPr>
      <w:r>
        <w:rPr>
          <w:sz w:val="24"/>
          <w:szCs w:val="24"/>
        </w:rPr>
        <w:t xml:space="preserve">These interventions are necessarily multi-sectorial, engaging not just the child and their family, but also looking at wider community connections and </w:t>
      </w:r>
      <w:r>
        <w:rPr>
          <w:sz w:val="24"/>
          <w:szCs w:val="24"/>
        </w:rPr>
        <w:t>resources, thinking about what supports we can put in place to help our schools be places of cohesion and connection. Next slide. I think by integrating these programs and services in our community settings in concert with the supports that we have for fam</w:t>
      </w:r>
      <w:r>
        <w:rPr>
          <w:sz w:val="24"/>
          <w:szCs w:val="24"/>
        </w:rPr>
        <w:t>ilies, psychologists can contribute to the healthy development of safe spaces for families and children that will promote resilient outcomes.</w:t>
      </w:r>
    </w:p>
    <w:p w14:paraId="7980AB5B" w14:textId="77777777" w:rsidR="00981813" w:rsidRDefault="00022321">
      <w:pPr>
        <w:jc w:val="left"/>
      </w:pPr>
      <w:r>
        <w:rPr>
          <w:sz w:val="24"/>
          <w:szCs w:val="24"/>
        </w:rPr>
        <w:t>We can facilitate community participation and mobilization in these efforts to disseminate evidence-based programs</w:t>
      </w:r>
      <w:r>
        <w:rPr>
          <w:sz w:val="24"/>
          <w:szCs w:val="24"/>
        </w:rPr>
        <w:t xml:space="preserve"> more widely. We can also work to unite our biological, psychological, social, and ecological perspectives to inform not only how we understand this pandemic but also how we approach strengths-based intervention for our youth. Next slide, please. I want to</w:t>
      </w:r>
      <w:r>
        <w:rPr>
          <w:sz w:val="24"/>
          <w:szCs w:val="24"/>
        </w:rPr>
        <w:t xml:space="preserve"> thank you for the opportunity </w:t>
      </w:r>
      <w:r>
        <w:rPr>
          <w:sz w:val="24"/>
          <w:szCs w:val="24"/>
        </w:rPr>
        <w:lastRenderedPageBreak/>
        <w:t>to share with you about this work. I'll turn it back over to Alyssa now, and I'm looking forward to a robust discussion.</w:t>
      </w:r>
    </w:p>
    <w:p w14:paraId="583AC1F6" w14:textId="77777777" w:rsidR="00981813" w:rsidRDefault="00022321">
      <w:pPr>
        <w:jc w:val="left"/>
      </w:pPr>
      <w:r>
        <w:rPr>
          <w:b/>
          <w:bCs/>
          <w:sz w:val="24"/>
          <w:szCs w:val="24"/>
        </w:rPr>
        <w:t xml:space="preserve">Speaker: </w:t>
      </w:r>
      <w:r>
        <w:rPr>
          <w:sz w:val="24"/>
          <w:szCs w:val="24"/>
        </w:rPr>
        <w:t>Thank you so much, Dr. Howelll, and thanks to Dr. Caldwell and Dr. Evans and Dr. Kelly as well,</w:t>
      </w:r>
      <w:r>
        <w:rPr>
          <w:sz w:val="24"/>
          <w:szCs w:val="24"/>
        </w:rPr>
        <w:t xml:space="preserve"> and invite everyone back here to our virtual stage for some Q&amp;A. We have so many good questions coming in. I do want to get started so we can get to as many as we have time for. I do want to start with just a somewhat clarifying question from Dr. Shauntan</w:t>
      </w:r>
      <w:r>
        <w:rPr>
          <w:sz w:val="24"/>
          <w:szCs w:val="24"/>
        </w:rPr>
        <w:t xml:space="preserve">ese Huey, who asks, whether someone on the panel can explain the term syndemic that we were using in the context of today's webinar </w:t>
      </w:r>
      <w:proofErr w:type="gramStart"/>
      <w:r>
        <w:rPr>
          <w:sz w:val="24"/>
          <w:szCs w:val="24"/>
        </w:rPr>
        <w:t>and also</w:t>
      </w:r>
      <w:proofErr w:type="gramEnd"/>
      <w:r>
        <w:rPr>
          <w:sz w:val="24"/>
          <w:szCs w:val="24"/>
        </w:rPr>
        <w:t xml:space="preserve"> how thinking about a syndemic affects the approach to APA's work around children.</w:t>
      </w:r>
    </w:p>
    <w:p w14:paraId="612FD69A" w14:textId="77777777" w:rsidR="00981813" w:rsidRDefault="00022321">
      <w:pPr>
        <w:jc w:val="left"/>
      </w:pPr>
      <w:r>
        <w:rPr>
          <w:b/>
          <w:bCs/>
          <w:sz w:val="24"/>
          <w:szCs w:val="24"/>
        </w:rPr>
        <w:t xml:space="preserve">Speaker: </w:t>
      </w:r>
      <w:r>
        <w:rPr>
          <w:sz w:val="24"/>
          <w:szCs w:val="24"/>
        </w:rPr>
        <w:t>I can answer that if you</w:t>
      </w:r>
      <w:r>
        <w:rPr>
          <w:sz w:val="24"/>
          <w:szCs w:val="24"/>
        </w:rPr>
        <w:t xml:space="preserve"> want, Dr. Kelly. You mentioned it. Well, syndemic really is referring to the fact that what we're experiencing is more than a pandemic. If the only thing that we were experiencing was a pandemic, that would be complicated enough. I think what we're seeing</w:t>
      </w:r>
      <w:r>
        <w:rPr>
          <w:sz w:val="24"/>
          <w:szCs w:val="24"/>
        </w:rPr>
        <w:t xml:space="preserve"> is that it's not just the pandemic that's affecting people, it's the interaction of the pandemic with other issues, for example, health disparities.</w:t>
      </w:r>
    </w:p>
    <w:p w14:paraId="0348C2CB" w14:textId="77777777" w:rsidR="00981813" w:rsidRDefault="00022321">
      <w:pPr>
        <w:jc w:val="left"/>
      </w:pPr>
      <w:r>
        <w:rPr>
          <w:sz w:val="24"/>
          <w:szCs w:val="24"/>
        </w:rPr>
        <w:t xml:space="preserve">One of the things we found out </w:t>
      </w:r>
      <w:proofErr w:type="gramStart"/>
      <w:r>
        <w:rPr>
          <w:sz w:val="24"/>
          <w:szCs w:val="24"/>
        </w:rPr>
        <w:t>pretty quickly</w:t>
      </w:r>
      <w:proofErr w:type="gramEnd"/>
      <w:r>
        <w:rPr>
          <w:sz w:val="24"/>
          <w:szCs w:val="24"/>
        </w:rPr>
        <w:t xml:space="preserve"> once the pandemic started was that we had preexisting health</w:t>
      </w:r>
      <w:r>
        <w:rPr>
          <w:sz w:val="24"/>
          <w:szCs w:val="24"/>
        </w:rPr>
        <w:t xml:space="preserve"> inequities that were exacerbated because of the pandemic. We also saw the economic issues and the economic fallout. We know as psychologists one of the strongest predictors of how people will do is </w:t>
      </w:r>
      <w:proofErr w:type="gramStart"/>
      <w:r>
        <w:rPr>
          <w:sz w:val="24"/>
          <w:szCs w:val="24"/>
        </w:rPr>
        <w:t>whether or not</w:t>
      </w:r>
      <w:proofErr w:type="gramEnd"/>
      <w:r>
        <w:rPr>
          <w:sz w:val="24"/>
          <w:szCs w:val="24"/>
        </w:rPr>
        <w:t xml:space="preserve"> you're having economic challenges. Lots of</w:t>
      </w:r>
      <w:r>
        <w:rPr>
          <w:sz w:val="24"/>
          <w:szCs w:val="24"/>
        </w:rPr>
        <w:t xml:space="preserve"> research that talks about that. We also had and we currently do have a very political environment that has politicized the issues related to the pandemic.</w:t>
      </w:r>
    </w:p>
    <w:p w14:paraId="196587FE" w14:textId="77777777" w:rsidR="00981813" w:rsidRDefault="00022321">
      <w:pPr>
        <w:jc w:val="left"/>
      </w:pPr>
      <w:r>
        <w:rPr>
          <w:sz w:val="24"/>
          <w:szCs w:val="24"/>
        </w:rPr>
        <w:t xml:space="preserve">You have </w:t>
      </w:r>
      <w:proofErr w:type="gramStart"/>
      <w:r>
        <w:rPr>
          <w:sz w:val="24"/>
          <w:szCs w:val="24"/>
        </w:rPr>
        <w:t>all of</w:t>
      </w:r>
      <w:proofErr w:type="gramEnd"/>
      <w:r>
        <w:rPr>
          <w:sz w:val="24"/>
          <w:szCs w:val="24"/>
        </w:rPr>
        <w:t xml:space="preserve"> these intersecting issues that make managing through this process much more complica</w:t>
      </w:r>
      <w:r>
        <w:rPr>
          <w:sz w:val="24"/>
          <w:szCs w:val="24"/>
        </w:rPr>
        <w:t xml:space="preserve">ted than simply a viral pandemic. The implication of that for as we think about it is one that because of the complexity, we </w:t>
      </w:r>
      <w:proofErr w:type="gramStart"/>
      <w:r>
        <w:rPr>
          <w:sz w:val="24"/>
          <w:szCs w:val="24"/>
        </w:rPr>
        <w:t>have to</w:t>
      </w:r>
      <w:proofErr w:type="gramEnd"/>
      <w:r>
        <w:rPr>
          <w:sz w:val="24"/>
          <w:szCs w:val="24"/>
        </w:rPr>
        <w:t xml:space="preserve"> think about solutions that are multifactorial, that take into consideration all of this complexity. We </w:t>
      </w:r>
      <w:proofErr w:type="gramStart"/>
      <w:r>
        <w:rPr>
          <w:sz w:val="24"/>
          <w:szCs w:val="24"/>
        </w:rPr>
        <w:t>have to</w:t>
      </w:r>
      <w:proofErr w:type="gramEnd"/>
      <w:r>
        <w:rPr>
          <w:sz w:val="24"/>
          <w:szCs w:val="24"/>
        </w:rPr>
        <w:t xml:space="preserve"> understand t</w:t>
      </w:r>
      <w:r>
        <w:rPr>
          <w:sz w:val="24"/>
          <w:szCs w:val="24"/>
        </w:rPr>
        <w:t>hat we're going to have different populations for different segments of the population. For example, one of the other things that has emerged during the pandemic, it's been a lot of concern around racial justice issues, particularly from last summer, but t</w:t>
      </w:r>
      <w:r>
        <w:rPr>
          <w:sz w:val="24"/>
          <w:szCs w:val="24"/>
        </w:rPr>
        <w:t>hat has carried forward.</w:t>
      </w:r>
    </w:p>
    <w:p w14:paraId="671ECF20" w14:textId="77777777" w:rsidR="00981813" w:rsidRDefault="00022321">
      <w:pPr>
        <w:jc w:val="left"/>
      </w:pPr>
      <w:r>
        <w:rPr>
          <w:sz w:val="24"/>
          <w:szCs w:val="24"/>
        </w:rPr>
        <w:t>As we think about interventions, we need to be thinking about who are the populations that are being affected and how are they being affected? We know that for example, people who are frontline workers, people who don't have office</w:t>
      </w:r>
      <w:r>
        <w:rPr>
          <w:sz w:val="24"/>
          <w:szCs w:val="24"/>
        </w:rPr>
        <w:t xml:space="preserve">-based jobs that have to get up every day and go into a setting where they might be exposed to COVID are experiencing much more stress and psychological distress than other people. I think it really helps to inform how we think about the roles that we can </w:t>
      </w:r>
      <w:r>
        <w:rPr>
          <w:sz w:val="24"/>
          <w:szCs w:val="24"/>
        </w:rPr>
        <w:t>play as psychologists in developing interventions and making sure that the interventions that we develop really take into consideration the complexity of what people are experiencing.</w:t>
      </w:r>
    </w:p>
    <w:p w14:paraId="23FCE3C8" w14:textId="77777777" w:rsidR="00981813" w:rsidRDefault="00022321">
      <w:pPr>
        <w:jc w:val="left"/>
      </w:pPr>
      <w:r>
        <w:rPr>
          <w:b/>
          <w:bCs/>
          <w:sz w:val="24"/>
          <w:szCs w:val="24"/>
        </w:rPr>
        <w:t xml:space="preserve">Speaker: </w:t>
      </w:r>
      <w:r>
        <w:rPr>
          <w:sz w:val="24"/>
          <w:szCs w:val="24"/>
        </w:rPr>
        <w:t xml:space="preserve">Yes. May I just add, so just having the pandemic is one piece, </w:t>
      </w:r>
      <w:r>
        <w:rPr>
          <w:sz w:val="24"/>
          <w:szCs w:val="24"/>
        </w:rPr>
        <w:t xml:space="preserve">but there are so many things that have happened that either part of the pandemic or other factors that have just compounded the level of stress or distress that we have experienced. That's what the syndemic is. Another example, in addition to the health </w:t>
      </w:r>
      <w:r>
        <w:rPr>
          <w:sz w:val="24"/>
          <w:szCs w:val="24"/>
        </w:rPr>
        <w:lastRenderedPageBreak/>
        <w:t>di</w:t>
      </w:r>
      <w:r>
        <w:rPr>
          <w:sz w:val="24"/>
          <w:szCs w:val="24"/>
        </w:rPr>
        <w:t xml:space="preserve">sparities, is community violence that we see happening. </w:t>
      </w:r>
      <w:proofErr w:type="gramStart"/>
      <w:r>
        <w:rPr>
          <w:sz w:val="24"/>
          <w:szCs w:val="24"/>
        </w:rPr>
        <w:t>All of</w:t>
      </w:r>
      <w:proofErr w:type="gramEnd"/>
      <w:r>
        <w:rPr>
          <w:sz w:val="24"/>
          <w:szCs w:val="24"/>
        </w:rPr>
        <w:t xml:space="preserve"> those factors just impacting on, and you think about it with-- If you could think about how difficult it is with the adult population, just think about how it impacts on the children and youth </w:t>
      </w:r>
      <w:r>
        <w:rPr>
          <w:sz w:val="24"/>
          <w:szCs w:val="24"/>
        </w:rPr>
        <w:t>who don't have the same level of resources that we have available to us.</w:t>
      </w:r>
    </w:p>
    <w:p w14:paraId="37BB2B60" w14:textId="77777777" w:rsidR="00981813" w:rsidRDefault="00022321">
      <w:pPr>
        <w:jc w:val="left"/>
      </w:pPr>
      <w:r>
        <w:rPr>
          <w:b/>
          <w:bCs/>
          <w:sz w:val="24"/>
          <w:szCs w:val="24"/>
        </w:rPr>
        <w:t xml:space="preserve">Speaker: </w:t>
      </w:r>
      <w:r>
        <w:rPr>
          <w:sz w:val="24"/>
          <w:szCs w:val="24"/>
        </w:rPr>
        <w:t xml:space="preserve">Great. Thank you, Dr. </w:t>
      </w:r>
      <w:proofErr w:type="gramStart"/>
      <w:r>
        <w:rPr>
          <w:sz w:val="24"/>
          <w:szCs w:val="24"/>
        </w:rPr>
        <w:t>Kelly</w:t>
      </w:r>
      <w:proofErr w:type="gramEnd"/>
      <w:r>
        <w:rPr>
          <w:sz w:val="24"/>
          <w:szCs w:val="24"/>
        </w:rPr>
        <w:t xml:space="preserve"> and Dr. Evans. I want to expand on that last question, if possible. You mentioned that interaction between the pandemic and broader societal and s</w:t>
      </w:r>
      <w:r>
        <w:rPr>
          <w:sz w:val="24"/>
          <w:szCs w:val="24"/>
        </w:rPr>
        <w:t>ocial issues and Dr. Charise Carruth, as well as many others, are asking more explicitly about some of those disparities or inequities that we've seen and whether APA and psychology more broadly has a role to play in addressing some of those widening dispa</w:t>
      </w:r>
      <w:r>
        <w:rPr>
          <w:sz w:val="24"/>
          <w:szCs w:val="24"/>
        </w:rPr>
        <w:t>rities.</w:t>
      </w:r>
    </w:p>
    <w:p w14:paraId="227BD2CD" w14:textId="77777777" w:rsidR="00981813" w:rsidRDefault="00022321">
      <w:pPr>
        <w:jc w:val="left"/>
      </w:pPr>
      <w:r>
        <w:rPr>
          <w:sz w:val="24"/>
          <w:szCs w:val="24"/>
        </w:rPr>
        <w:t xml:space="preserve">In this case, Dr. Carruth is asking about transgender children, particularly black transgender children, and whether we're giving special attention to those who might be most at risk given some of the exacerbated disparities we've seen. Can you talk for a </w:t>
      </w:r>
      <w:r>
        <w:rPr>
          <w:sz w:val="24"/>
          <w:szCs w:val="24"/>
        </w:rPr>
        <w:t xml:space="preserve">minute about some of the children most at risk and maybe some of those approaches, as you mentioned, Dr. Evans, to address those more individualized </w:t>
      </w:r>
      <w:proofErr w:type="gramStart"/>
      <w:r>
        <w:rPr>
          <w:sz w:val="24"/>
          <w:szCs w:val="24"/>
        </w:rPr>
        <w:t>needs.</w:t>
      </w:r>
      <w:proofErr w:type="gramEnd"/>
    </w:p>
    <w:p w14:paraId="0352BC8C" w14:textId="77777777" w:rsidR="00981813" w:rsidRDefault="00022321">
      <w:pPr>
        <w:jc w:val="left"/>
      </w:pPr>
      <w:r>
        <w:rPr>
          <w:b/>
          <w:bCs/>
          <w:sz w:val="24"/>
          <w:szCs w:val="24"/>
        </w:rPr>
        <w:t xml:space="preserve">Speaker: </w:t>
      </w:r>
      <w:r>
        <w:rPr>
          <w:sz w:val="24"/>
          <w:szCs w:val="24"/>
        </w:rPr>
        <w:t>Sure. Dr. Kelly, you want to talk about your health equity task force and work and emphasis</w:t>
      </w:r>
      <w:r>
        <w:rPr>
          <w:sz w:val="24"/>
          <w:szCs w:val="24"/>
        </w:rPr>
        <w:t>?</w:t>
      </w:r>
    </w:p>
    <w:p w14:paraId="1817F192" w14:textId="77777777" w:rsidR="00981813" w:rsidRDefault="00022321">
      <w:pPr>
        <w:jc w:val="left"/>
      </w:pPr>
      <w:r>
        <w:rPr>
          <w:b/>
          <w:bCs/>
          <w:sz w:val="24"/>
          <w:szCs w:val="24"/>
        </w:rPr>
        <w:t xml:space="preserve">Speaker: </w:t>
      </w:r>
      <w:r>
        <w:rPr>
          <w:sz w:val="24"/>
          <w:szCs w:val="24"/>
        </w:rPr>
        <w:t>Yes. One of the things that we are doing with the, it's the presidential task force on psychology's role in achieving health equity is that we know that they are social determinants of health and that impact on how you deal well, mortality, mobi</w:t>
      </w:r>
      <w:r>
        <w:rPr>
          <w:sz w:val="24"/>
          <w:szCs w:val="24"/>
        </w:rPr>
        <w:t>lity, access to healthcare. We know that there are factors that impact on that, whether it's your gender or the neighborhood in which you live, access to the community support.</w:t>
      </w:r>
    </w:p>
    <w:p w14:paraId="699B360C" w14:textId="77777777" w:rsidR="00981813" w:rsidRDefault="00022321">
      <w:pPr>
        <w:jc w:val="left"/>
      </w:pPr>
      <w:r>
        <w:rPr>
          <w:sz w:val="24"/>
          <w:szCs w:val="24"/>
        </w:rPr>
        <w:t xml:space="preserve">One of the things is that we're looking at </w:t>
      </w:r>
      <w:proofErr w:type="gramStart"/>
      <w:r>
        <w:rPr>
          <w:sz w:val="24"/>
          <w:szCs w:val="24"/>
        </w:rPr>
        <w:t>all of</w:t>
      </w:r>
      <w:proofErr w:type="gramEnd"/>
      <w:r>
        <w:rPr>
          <w:sz w:val="24"/>
          <w:szCs w:val="24"/>
        </w:rPr>
        <w:t xml:space="preserve"> those factors, but one of the</w:t>
      </w:r>
      <w:r>
        <w:rPr>
          <w:sz w:val="24"/>
          <w:szCs w:val="24"/>
        </w:rPr>
        <w:t xml:space="preserve"> things that we found that goes through all that, that you just can't deny which by the way, the pandemic just shed more light on this is racism and discrimination. When you start thinking about the intersection of things with race, you're talking more of </w:t>
      </w:r>
      <w:r>
        <w:rPr>
          <w:sz w:val="24"/>
          <w:szCs w:val="24"/>
        </w:rPr>
        <w:t xml:space="preserve">how much more compounded it is. We </w:t>
      </w:r>
      <w:proofErr w:type="gramStart"/>
      <w:r>
        <w:rPr>
          <w:sz w:val="24"/>
          <w:szCs w:val="24"/>
        </w:rPr>
        <w:t>have to</w:t>
      </w:r>
      <w:proofErr w:type="gramEnd"/>
      <w:r>
        <w:rPr>
          <w:sz w:val="24"/>
          <w:szCs w:val="24"/>
        </w:rPr>
        <w:t xml:space="preserve"> really look at those and address those and that's one of the things that my task force is working on.</w:t>
      </w:r>
    </w:p>
    <w:p w14:paraId="02754A32" w14:textId="77777777" w:rsidR="00981813" w:rsidRDefault="00022321">
      <w:pPr>
        <w:jc w:val="left"/>
      </w:pPr>
      <w:r>
        <w:rPr>
          <w:b/>
          <w:bCs/>
          <w:sz w:val="24"/>
          <w:szCs w:val="24"/>
        </w:rPr>
        <w:t xml:space="preserve">Speaker: </w:t>
      </w:r>
      <w:r>
        <w:rPr>
          <w:sz w:val="24"/>
          <w:szCs w:val="24"/>
        </w:rPr>
        <w:t>I might also add that we are developing resources with support from the CDC, for schools addressing th</w:t>
      </w:r>
      <w:r>
        <w:rPr>
          <w:sz w:val="24"/>
          <w:szCs w:val="24"/>
        </w:rPr>
        <w:t xml:space="preserve">e needs of children across the populations, but specifically also focused on LGBTQIA youth and places where we have intersectionality there to address some of the needs that we're seeing, being exacerbated even more seriously for these populations. We are </w:t>
      </w:r>
      <w:r>
        <w:rPr>
          <w:sz w:val="24"/>
          <w:szCs w:val="24"/>
        </w:rPr>
        <w:t>developing resources with the CDC to disseminate to schools, because we find that's a good touchpoint in the community to work with children and families, but also to try to get the resources beyond the schools, to other community-based settings.</w:t>
      </w:r>
    </w:p>
    <w:p w14:paraId="68AC1FDA" w14:textId="77777777" w:rsidR="00981813" w:rsidRDefault="00022321">
      <w:pPr>
        <w:jc w:val="left"/>
      </w:pPr>
      <w:r>
        <w:rPr>
          <w:b/>
          <w:bCs/>
          <w:sz w:val="24"/>
          <w:szCs w:val="24"/>
        </w:rPr>
        <w:t xml:space="preserve">Speaker: </w:t>
      </w:r>
      <w:r>
        <w:rPr>
          <w:sz w:val="24"/>
          <w:szCs w:val="24"/>
        </w:rPr>
        <w:t xml:space="preserve">Great. Thank you all. This next question is one that I have gotten in multiple times already this morning. We had it in our advanced </w:t>
      </w:r>
      <w:proofErr w:type="gramStart"/>
      <w:r>
        <w:rPr>
          <w:sz w:val="24"/>
          <w:szCs w:val="24"/>
        </w:rPr>
        <w:t>questions</w:t>
      </w:r>
      <w:proofErr w:type="gramEnd"/>
      <w:r>
        <w:rPr>
          <w:sz w:val="24"/>
          <w:szCs w:val="24"/>
        </w:rPr>
        <w:t xml:space="preserve"> and I know Dr. Evans, you got asked or at least folks got asked this in last week's testimony around children, wh</w:t>
      </w:r>
      <w:r>
        <w:rPr>
          <w:sz w:val="24"/>
          <w:szCs w:val="24"/>
        </w:rPr>
        <w:t xml:space="preserve">ich is the question of masks. Do we as psychologists, do we have knowledge and expertise that can help explain to the public what the effects, if </w:t>
      </w:r>
      <w:r>
        <w:rPr>
          <w:sz w:val="24"/>
          <w:szCs w:val="24"/>
        </w:rPr>
        <w:lastRenderedPageBreak/>
        <w:t>any, are of children wearing masks? Lots of people are wondering, parents, teachers, if this has an effect neg</w:t>
      </w:r>
      <w:r>
        <w:rPr>
          <w:sz w:val="24"/>
          <w:szCs w:val="24"/>
        </w:rPr>
        <w:t>ative, positive, anywhere in between? Can you all speak to what psychology might have to offer to this question and understanding the short and long-term impacts on children?</w:t>
      </w:r>
    </w:p>
    <w:p w14:paraId="2E4ED72C" w14:textId="77777777" w:rsidR="00981813" w:rsidRDefault="00022321">
      <w:pPr>
        <w:jc w:val="left"/>
      </w:pPr>
      <w:r>
        <w:rPr>
          <w:b/>
          <w:bCs/>
          <w:sz w:val="24"/>
          <w:szCs w:val="24"/>
        </w:rPr>
        <w:t xml:space="preserve">Speaker: </w:t>
      </w:r>
      <w:r>
        <w:rPr>
          <w:sz w:val="24"/>
          <w:szCs w:val="24"/>
        </w:rPr>
        <w:t xml:space="preserve">Sure. My colleagues can jump in here as well. We </w:t>
      </w:r>
      <w:proofErr w:type="gramStart"/>
      <w:r>
        <w:rPr>
          <w:sz w:val="24"/>
          <w:szCs w:val="24"/>
        </w:rPr>
        <w:t>took a look</w:t>
      </w:r>
      <w:proofErr w:type="gramEnd"/>
      <w:r>
        <w:rPr>
          <w:sz w:val="24"/>
          <w:szCs w:val="24"/>
        </w:rPr>
        <w:t xml:space="preserve"> at that lit</w:t>
      </w:r>
      <w:r>
        <w:rPr>
          <w:sz w:val="24"/>
          <w:szCs w:val="24"/>
        </w:rPr>
        <w:t>erature and from the literature, it doesn't appear that masks can have any long-term negative impact on children. Some of the things that people have talked about is that it could have a negative psychological impact on children or that wearing masks can s</w:t>
      </w:r>
      <w:r>
        <w:rPr>
          <w:sz w:val="24"/>
          <w:szCs w:val="24"/>
        </w:rPr>
        <w:t>omehow delay children's ability to acquire language because you can't watch, children aren't able to watch the facial features and pick up clues from that.</w:t>
      </w:r>
    </w:p>
    <w:p w14:paraId="21A18FD3" w14:textId="77777777" w:rsidR="00981813" w:rsidRDefault="00022321">
      <w:pPr>
        <w:jc w:val="left"/>
      </w:pPr>
      <w:r>
        <w:rPr>
          <w:sz w:val="24"/>
          <w:szCs w:val="24"/>
        </w:rPr>
        <w:t>When you look at the literature, it certainly at this point, doesn't appear that that's the case and</w:t>
      </w:r>
      <w:r>
        <w:rPr>
          <w:sz w:val="24"/>
          <w:szCs w:val="24"/>
        </w:rPr>
        <w:t xml:space="preserve"> if there are short-term challenges, then those don't tend to play out over the long term. The other thing is that studies prior to the pandemic that did look at this issue also show that there wasn't an impact. Looking at cultures where, for example, wome</w:t>
      </w:r>
      <w:r>
        <w:rPr>
          <w:sz w:val="24"/>
          <w:szCs w:val="24"/>
        </w:rPr>
        <w:t>n wear hijabs and their faces are covered, those children develop language okay. We know that children who are blind at birth also develop language okay. There's a lot of evidence that shows that the concerns that people have may not be warranted.</w:t>
      </w:r>
    </w:p>
    <w:p w14:paraId="4E174727" w14:textId="77777777" w:rsidR="00981813" w:rsidRDefault="00022321">
      <w:pPr>
        <w:jc w:val="left"/>
      </w:pPr>
      <w:r>
        <w:rPr>
          <w:sz w:val="24"/>
          <w:szCs w:val="24"/>
        </w:rPr>
        <w:t>There ar</w:t>
      </w:r>
      <w:r>
        <w:rPr>
          <w:sz w:val="24"/>
          <w:szCs w:val="24"/>
        </w:rPr>
        <w:t>e some issues that we do have to be concerned about, and that is for kids who have certain kinds of disabilities. Children who are on the autism spectrum, for example, may have more challenges in an environment where everyone is masked. There are certain s</w:t>
      </w:r>
      <w:r>
        <w:rPr>
          <w:sz w:val="24"/>
          <w:szCs w:val="24"/>
        </w:rPr>
        <w:t xml:space="preserve">ubpopulations that we </w:t>
      </w:r>
      <w:proofErr w:type="gramStart"/>
      <w:r>
        <w:rPr>
          <w:sz w:val="24"/>
          <w:szCs w:val="24"/>
        </w:rPr>
        <w:t>have to</w:t>
      </w:r>
      <w:proofErr w:type="gramEnd"/>
      <w:r>
        <w:rPr>
          <w:sz w:val="24"/>
          <w:szCs w:val="24"/>
        </w:rPr>
        <w:t xml:space="preserve"> look at, but from a public policy standpoint, there's no evidence that masks are going to have any long-term negative impact on children's development.</w:t>
      </w:r>
    </w:p>
    <w:p w14:paraId="6E11712A" w14:textId="77777777" w:rsidR="00981813" w:rsidRDefault="00022321">
      <w:pPr>
        <w:jc w:val="left"/>
      </w:pPr>
      <w:r>
        <w:rPr>
          <w:b/>
          <w:bCs/>
          <w:sz w:val="24"/>
          <w:szCs w:val="24"/>
        </w:rPr>
        <w:t xml:space="preserve">Speaker: </w:t>
      </w:r>
      <w:r>
        <w:rPr>
          <w:sz w:val="24"/>
          <w:szCs w:val="24"/>
        </w:rPr>
        <w:t>Dr. Caldwell or Dr. Howell, Dr. Kelly, anything else to add to th</w:t>
      </w:r>
      <w:r>
        <w:rPr>
          <w:sz w:val="24"/>
          <w:szCs w:val="24"/>
        </w:rPr>
        <w:t>at or?</w:t>
      </w:r>
    </w:p>
    <w:p w14:paraId="2E2F5BD5" w14:textId="77777777" w:rsidR="00981813" w:rsidRDefault="00022321">
      <w:pPr>
        <w:jc w:val="left"/>
      </w:pPr>
      <w:r>
        <w:rPr>
          <w:b/>
          <w:bCs/>
          <w:sz w:val="24"/>
          <w:szCs w:val="24"/>
        </w:rPr>
        <w:t xml:space="preserve">Speaker: </w:t>
      </w:r>
      <w:r>
        <w:rPr>
          <w:sz w:val="24"/>
          <w:szCs w:val="24"/>
        </w:rPr>
        <w:t>I think that Dr. Evans has made excellent points, I completely agree with them. I do think one area that we see some challenge is when there's inconsistency in the expectations with masking. For example, there's been some talk in schools ar</w:t>
      </w:r>
      <w:r>
        <w:rPr>
          <w:sz w:val="24"/>
          <w:szCs w:val="24"/>
        </w:rPr>
        <w:t>ound mask bullying. If some children are wearing masks and others aren't, what pressures that youth experienced to either wear or not wear their mask?</w:t>
      </w:r>
    </w:p>
    <w:p w14:paraId="69E2D2B8" w14:textId="77777777" w:rsidR="00981813" w:rsidRDefault="00022321">
      <w:pPr>
        <w:jc w:val="left"/>
      </w:pPr>
      <w:r>
        <w:rPr>
          <w:sz w:val="24"/>
          <w:szCs w:val="24"/>
        </w:rPr>
        <w:t xml:space="preserve">I think that really speaks to the value of having universal requirements that are coming from the school </w:t>
      </w:r>
      <w:r>
        <w:rPr>
          <w:sz w:val="24"/>
          <w:szCs w:val="24"/>
        </w:rPr>
        <w:t xml:space="preserve">system, coming from policy expectations, rather than putting it on the child themselves to decide </w:t>
      </w:r>
      <w:proofErr w:type="gramStart"/>
      <w:r>
        <w:rPr>
          <w:sz w:val="24"/>
          <w:szCs w:val="24"/>
        </w:rPr>
        <w:t>whether or not</w:t>
      </w:r>
      <w:proofErr w:type="gramEnd"/>
      <w:r>
        <w:rPr>
          <w:sz w:val="24"/>
          <w:szCs w:val="24"/>
        </w:rPr>
        <w:t xml:space="preserve"> to wear a mask. That's the area where I think that there's especially important </w:t>
      </w:r>
      <w:proofErr w:type="gramStart"/>
      <w:r>
        <w:rPr>
          <w:sz w:val="24"/>
          <w:szCs w:val="24"/>
        </w:rPr>
        <w:t>ways</w:t>
      </w:r>
      <w:proofErr w:type="gramEnd"/>
      <w:r>
        <w:rPr>
          <w:sz w:val="24"/>
          <w:szCs w:val="24"/>
        </w:rPr>
        <w:t xml:space="preserve"> we can contribute to policy discussions and decisions at t</w:t>
      </w:r>
      <w:r>
        <w:rPr>
          <w:sz w:val="24"/>
          <w:szCs w:val="24"/>
        </w:rPr>
        <w:t>hat more universal level.</w:t>
      </w:r>
    </w:p>
    <w:p w14:paraId="3DBABC9A" w14:textId="77777777" w:rsidR="00981813" w:rsidRDefault="00022321">
      <w:pPr>
        <w:jc w:val="left"/>
      </w:pPr>
      <w:r>
        <w:rPr>
          <w:b/>
          <w:bCs/>
          <w:sz w:val="24"/>
          <w:szCs w:val="24"/>
        </w:rPr>
        <w:t xml:space="preserve">Speaker: </w:t>
      </w:r>
      <w:r>
        <w:rPr>
          <w:sz w:val="24"/>
          <w:szCs w:val="24"/>
        </w:rPr>
        <w:t xml:space="preserve">That brings up just one other point that I think is also </w:t>
      </w:r>
      <w:proofErr w:type="gramStart"/>
      <w:r>
        <w:rPr>
          <w:sz w:val="24"/>
          <w:szCs w:val="24"/>
        </w:rPr>
        <w:t>really important</w:t>
      </w:r>
      <w:proofErr w:type="gramEnd"/>
      <w:r>
        <w:rPr>
          <w:sz w:val="24"/>
          <w:szCs w:val="24"/>
        </w:rPr>
        <w:t xml:space="preserve">, especially because of the debate around this. We know that one of the things that is highly related to how our children do is how our parents are </w:t>
      </w:r>
      <w:r>
        <w:rPr>
          <w:sz w:val="24"/>
          <w:szCs w:val="24"/>
        </w:rPr>
        <w:t>doing or how caregivers are doing. The amount of hate and anxiety and just emotion that people are experiencing around the issue of wearing masks, that does have an impact on children. I think that speaks to how psychologists can help advise school systems</w:t>
      </w:r>
      <w:r>
        <w:rPr>
          <w:sz w:val="24"/>
          <w:szCs w:val="24"/>
        </w:rPr>
        <w:t xml:space="preserve">, other policymakers on the importance of a civil discussion and discourse because </w:t>
      </w:r>
      <w:r>
        <w:rPr>
          <w:sz w:val="24"/>
          <w:szCs w:val="24"/>
        </w:rPr>
        <w:lastRenderedPageBreak/>
        <w:t>that does in fact have a very negative impact on children's mental health and well-being.</w:t>
      </w:r>
    </w:p>
    <w:p w14:paraId="3FE23F08" w14:textId="77777777" w:rsidR="00981813" w:rsidRDefault="00022321">
      <w:pPr>
        <w:jc w:val="left"/>
      </w:pPr>
      <w:r>
        <w:rPr>
          <w:b/>
          <w:bCs/>
          <w:sz w:val="24"/>
          <w:szCs w:val="24"/>
        </w:rPr>
        <w:t xml:space="preserve">Speaker: </w:t>
      </w:r>
      <w:r>
        <w:rPr>
          <w:sz w:val="24"/>
          <w:szCs w:val="24"/>
        </w:rPr>
        <w:t xml:space="preserve">Great. Thank you. What do you see as some of the </w:t>
      </w:r>
      <w:proofErr w:type="gramStart"/>
      <w:r>
        <w:rPr>
          <w:sz w:val="24"/>
          <w:szCs w:val="24"/>
        </w:rPr>
        <w:t>long term</w:t>
      </w:r>
      <w:proofErr w:type="gramEnd"/>
      <w:r>
        <w:rPr>
          <w:sz w:val="24"/>
          <w:szCs w:val="24"/>
        </w:rPr>
        <w:t xml:space="preserve"> impacts of the pandemic, specifically around how behavioral health services? Mental health and services for substance use are delivered to children in adolescents. I know you raised the issue of telehealth early here, but including, and in addition to tel</w:t>
      </w:r>
      <w:r>
        <w:rPr>
          <w:sz w:val="24"/>
          <w:szCs w:val="24"/>
        </w:rPr>
        <w:t>ehealth, do you see the pandemic and the circumstances that we have been navigating, having a long-term impact on how we deliver services and what those look like to children and youth going forward?</w:t>
      </w:r>
    </w:p>
    <w:p w14:paraId="6598DCA3" w14:textId="77777777" w:rsidR="00981813" w:rsidRDefault="00022321">
      <w:pPr>
        <w:jc w:val="left"/>
      </w:pPr>
      <w:r>
        <w:rPr>
          <w:b/>
          <w:bCs/>
          <w:sz w:val="24"/>
          <w:szCs w:val="24"/>
        </w:rPr>
        <w:t xml:space="preserve">Speaker: </w:t>
      </w:r>
      <w:r>
        <w:rPr>
          <w:sz w:val="24"/>
          <w:szCs w:val="24"/>
        </w:rPr>
        <w:t>I'll jump in and other folks can jump in here a</w:t>
      </w:r>
      <w:r>
        <w:rPr>
          <w:sz w:val="24"/>
          <w:szCs w:val="24"/>
        </w:rPr>
        <w:t>s well. We looked at the impact of past disasters and crises that we've gone through as a country, 9/11, hurricanes, those kinds of things. What the literature suggests is that we could expect that children, and adults for that matter, are going to experie</w:t>
      </w:r>
      <w:r>
        <w:rPr>
          <w:sz w:val="24"/>
          <w:szCs w:val="24"/>
        </w:rPr>
        <w:t>nce symptoms and challenges related to this crisis at least one to four years out.</w:t>
      </w:r>
    </w:p>
    <w:p w14:paraId="3455450A" w14:textId="77777777" w:rsidR="00981813" w:rsidRDefault="00022321">
      <w:pPr>
        <w:jc w:val="left"/>
      </w:pPr>
      <w:r>
        <w:rPr>
          <w:sz w:val="24"/>
          <w:szCs w:val="24"/>
        </w:rPr>
        <w:t xml:space="preserve">The challenge with children though, is that when they experience these challenges early on, it </w:t>
      </w:r>
      <w:proofErr w:type="gramStart"/>
      <w:r>
        <w:rPr>
          <w:sz w:val="24"/>
          <w:szCs w:val="24"/>
        </w:rPr>
        <w:t>actually changes</w:t>
      </w:r>
      <w:proofErr w:type="gramEnd"/>
      <w:r>
        <w:rPr>
          <w:sz w:val="24"/>
          <w:szCs w:val="24"/>
        </w:rPr>
        <w:t xml:space="preserve"> the trajectory of their life. The challenges that they're goi</w:t>
      </w:r>
      <w:r>
        <w:rPr>
          <w:sz w:val="24"/>
          <w:szCs w:val="24"/>
        </w:rPr>
        <w:t xml:space="preserve">ng to face are going to exceed the one to four years because of that fact. One of the things that we testified about in Congress was that we </w:t>
      </w:r>
      <w:proofErr w:type="gramStart"/>
      <w:r>
        <w:rPr>
          <w:sz w:val="24"/>
          <w:szCs w:val="24"/>
        </w:rPr>
        <w:t>have to</w:t>
      </w:r>
      <w:proofErr w:type="gramEnd"/>
      <w:r>
        <w:rPr>
          <w:sz w:val="24"/>
          <w:szCs w:val="24"/>
        </w:rPr>
        <w:t xml:space="preserve"> make long-term commitments to children's mental health.</w:t>
      </w:r>
    </w:p>
    <w:p w14:paraId="464652B8" w14:textId="77777777" w:rsidR="00981813" w:rsidRDefault="00022321">
      <w:pPr>
        <w:jc w:val="left"/>
      </w:pPr>
      <w:r>
        <w:rPr>
          <w:sz w:val="24"/>
          <w:szCs w:val="24"/>
        </w:rPr>
        <w:t>For one thing, we know that we had many of these is</w:t>
      </w:r>
      <w:r>
        <w:rPr>
          <w:sz w:val="24"/>
          <w:szCs w:val="24"/>
        </w:rPr>
        <w:t xml:space="preserve">sues before the pandemic. The pandemic has exacerbated that and created a new set of issues that children are going to have to deal with. From a policy standpoint, what that means is one-shot funding, like what we're getting now. Obviously, we're all very </w:t>
      </w:r>
      <w:r>
        <w:rPr>
          <w:sz w:val="24"/>
          <w:szCs w:val="24"/>
        </w:rPr>
        <w:t xml:space="preserve">grateful </w:t>
      </w:r>
      <w:proofErr w:type="gramStart"/>
      <w:r>
        <w:rPr>
          <w:sz w:val="24"/>
          <w:szCs w:val="24"/>
        </w:rPr>
        <w:t>for the amount of</w:t>
      </w:r>
      <w:proofErr w:type="gramEnd"/>
      <w:r>
        <w:rPr>
          <w:sz w:val="24"/>
          <w:szCs w:val="24"/>
        </w:rPr>
        <w:t xml:space="preserve"> funding that is being directed at mental health right now for children and adults, but that funding has to be sustained over a longer period of time because these needs are going to last over a longer period of time. Yes, this do</w:t>
      </w:r>
      <w:r>
        <w:rPr>
          <w:sz w:val="24"/>
          <w:szCs w:val="24"/>
        </w:rPr>
        <w:t>es raise some concerns and does have some policy implications for how we advocate for ongoing services.</w:t>
      </w:r>
    </w:p>
    <w:p w14:paraId="12E03EA1" w14:textId="77777777" w:rsidR="00981813" w:rsidRDefault="00022321">
      <w:pPr>
        <w:jc w:val="left"/>
      </w:pPr>
      <w:r>
        <w:rPr>
          <w:b/>
          <w:bCs/>
          <w:sz w:val="24"/>
          <w:szCs w:val="24"/>
        </w:rPr>
        <w:t xml:space="preserve">Speaker: </w:t>
      </w:r>
      <w:r>
        <w:rPr>
          <w:sz w:val="24"/>
          <w:szCs w:val="24"/>
        </w:rPr>
        <w:t>I would just add that, oh, sorry. Dr. Kelly, go ahead. I think you're muted.</w:t>
      </w:r>
    </w:p>
    <w:p w14:paraId="3FCF5B8A" w14:textId="77777777" w:rsidR="00981813" w:rsidRDefault="00022321">
      <w:pPr>
        <w:jc w:val="left"/>
      </w:pPr>
      <w:r>
        <w:rPr>
          <w:b/>
          <w:bCs/>
          <w:sz w:val="24"/>
          <w:szCs w:val="24"/>
        </w:rPr>
        <w:t xml:space="preserve">Speaker: </w:t>
      </w:r>
      <w:r>
        <w:rPr>
          <w:sz w:val="24"/>
          <w:szCs w:val="24"/>
        </w:rPr>
        <w:t>We can't hear you.</w:t>
      </w:r>
    </w:p>
    <w:p w14:paraId="10F787B1" w14:textId="77777777" w:rsidR="00981813" w:rsidRDefault="00022321">
      <w:pPr>
        <w:jc w:val="left"/>
      </w:pPr>
      <w:r>
        <w:rPr>
          <w:b/>
          <w:bCs/>
          <w:sz w:val="24"/>
          <w:szCs w:val="24"/>
        </w:rPr>
        <w:t xml:space="preserve">Speaker: </w:t>
      </w:r>
      <w:r>
        <w:rPr>
          <w:sz w:val="24"/>
          <w:szCs w:val="24"/>
        </w:rPr>
        <w:t xml:space="preserve">Okay. I'll go ahead and then </w:t>
      </w:r>
      <w:r>
        <w:rPr>
          <w:sz w:val="24"/>
          <w:szCs w:val="24"/>
        </w:rPr>
        <w:t>you can jump in. I was just going to say that in addition to thinking long-term about the effects of what we need to do as Dr. Evans mentioned, we're seeing some opportunities and challenges at the same time here that the expansion of telehealth in new way</w:t>
      </w:r>
      <w:r>
        <w:rPr>
          <w:sz w:val="24"/>
          <w:szCs w:val="24"/>
        </w:rPr>
        <w:t xml:space="preserve">s has certainly created opportunities for us, but we need to continue that overall perspective of, and think about how </w:t>
      </w:r>
      <w:proofErr w:type="gramStart"/>
      <w:r>
        <w:rPr>
          <w:sz w:val="24"/>
          <w:szCs w:val="24"/>
        </w:rPr>
        <w:t>do we reach</w:t>
      </w:r>
      <w:proofErr w:type="gramEnd"/>
      <w:r>
        <w:rPr>
          <w:sz w:val="24"/>
          <w:szCs w:val="24"/>
        </w:rPr>
        <w:t xml:space="preserve"> children, where they work, play, live and grow.</w:t>
      </w:r>
    </w:p>
    <w:p w14:paraId="031D3A84" w14:textId="77777777" w:rsidR="00981813" w:rsidRDefault="00022321">
      <w:pPr>
        <w:jc w:val="left"/>
      </w:pPr>
      <w:r>
        <w:rPr>
          <w:sz w:val="24"/>
          <w:szCs w:val="24"/>
        </w:rPr>
        <w:t xml:space="preserve">How do we </w:t>
      </w:r>
      <w:proofErr w:type="gramStart"/>
      <w:r>
        <w:rPr>
          <w:sz w:val="24"/>
          <w:szCs w:val="24"/>
        </w:rPr>
        <w:t>actually engage</w:t>
      </w:r>
      <w:proofErr w:type="gramEnd"/>
      <w:r>
        <w:rPr>
          <w:sz w:val="24"/>
          <w:szCs w:val="24"/>
        </w:rPr>
        <w:t xml:space="preserve"> with them in the community settings, where they are</w:t>
      </w:r>
      <w:r>
        <w:rPr>
          <w:sz w:val="24"/>
          <w:szCs w:val="24"/>
        </w:rPr>
        <w:t>, and then how do we make sure we're providing supports for those who aren't showing diagnosable distress, but who are experiencing the high levels of stress also, and then how do we meet the needs with some targeted approaches for those who are at risk or</w:t>
      </w:r>
      <w:r>
        <w:rPr>
          <w:sz w:val="24"/>
          <w:szCs w:val="24"/>
        </w:rPr>
        <w:t xml:space="preserve"> showing some symptomology. Then how do we address the needs </w:t>
      </w:r>
      <w:r>
        <w:rPr>
          <w:sz w:val="24"/>
          <w:szCs w:val="24"/>
        </w:rPr>
        <w:lastRenderedPageBreak/>
        <w:t xml:space="preserve">of those who are </w:t>
      </w:r>
      <w:proofErr w:type="gramStart"/>
      <w:r>
        <w:rPr>
          <w:sz w:val="24"/>
          <w:szCs w:val="24"/>
        </w:rPr>
        <w:t>definitely in</w:t>
      </w:r>
      <w:proofErr w:type="gramEnd"/>
      <w:r>
        <w:rPr>
          <w:sz w:val="24"/>
          <w:szCs w:val="24"/>
        </w:rPr>
        <w:t xml:space="preserve"> need and need that help that population health approach that Dr. Evans has talked about?</w:t>
      </w:r>
    </w:p>
    <w:p w14:paraId="135A89AF" w14:textId="77777777" w:rsidR="00981813" w:rsidRDefault="00022321">
      <w:pPr>
        <w:jc w:val="left"/>
      </w:pPr>
      <w:r>
        <w:rPr>
          <w:sz w:val="24"/>
          <w:szCs w:val="24"/>
        </w:rPr>
        <w:t>I think that the opportunity is there now because we've got the attention o</w:t>
      </w:r>
      <w:r>
        <w:rPr>
          <w:sz w:val="24"/>
          <w:szCs w:val="24"/>
        </w:rPr>
        <w:t>f policy-makers and programs, but we really need to jump on that and think about what are the challenges to extending the care in these settings, and how do we think more about, as children are coming back into contact with one another and entering schools</w:t>
      </w:r>
      <w:r>
        <w:rPr>
          <w:sz w:val="24"/>
          <w:szCs w:val="24"/>
        </w:rPr>
        <w:t xml:space="preserve"> and other community-based settings, how do we infuse that well-being for all perspective in there, into those programs and really capture them where they are. That's such an important piece that people have started to recognize as part of how we're delive</w:t>
      </w:r>
      <w:r>
        <w:rPr>
          <w:sz w:val="24"/>
          <w:szCs w:val="24"/>
        </w:rPr>
        <w:t>ring healthcare now or mental healthcare, behavioral healthcare. It's, how do we continue to build on that?</w:t>
      </w:r>
    </w:p>
    <w:p w14:paraId="1360CD1B" w14:textId="77777777" w:rsidR="00981813" w:rsidRDefault="00022321">
      <w:pPr>
        <w:jc w:val="left"/>
      </w:pPr>
      <w:r>
        <w:rPr>
          <w:sz w:val="24"/>
          <w:szCs w:val="24"/>
        </w:rPr>
        <w:t xml:space="preserve">Luckily right now, </w:t>
      </w:r>
      <w:proofErr w:type="gramStart"/>
      <w:r>
        <w:rPr>
          <w:sz w:val="24"/>
          <w:szCs w:val="24"/>
        </w:rPr>
        <w:t>policy-makers</w:t>
      </w:r>
      <w:proofErr w:type="gramEnd"/>
      <w:r>
        <w:rPr>
          <w:sz w:val="24"/>
          <w:szCs w:val="24"/>
        </w:rPr>
        <w:t xml:space="preserve"> are paying attention. It's just getting them to stick with it. I know this is something that CYF is addressing and </w:t>
      </w:r>
      <w:r>
        <w:rPr>
          <w:sz w:val="24"/>
          <w:szCs w:val="24"/>
        </w:rPr>
        <w:t xml:space="preserve">going to be addressing the whole, everyone was very excited about how </w:t>
      </w:r>
      <w:proofErr w:type="gramStart"/>
      <w:r>
        <w:rPr>
          <w:sz w:val="24"/>
          <w:szCs w:val="24"/>
        </w:rPr>
        <w:t>do we get</w:t>
      </w:r>
      <w:proofErr w:type="gramEnd"/>
      <w:r>
        <w:rPr>
          <w:sz w:val="24"/>
          <w:szCs w:val="24"/>
        </w:rPr>
        <w:t xml:space="preserve"> back into school and we're thinking about, okay, we're back. It's four months later, five months later, six months later. Now what, because children are still going to be exper</w:t>
      </w:r>
      <w:r>
        <w:rPr>
          <w:sz w:val="24"/>
          <w:szCs w:val="24"/>
        </w:rPr>
        <w:t xml:space="preserve">iencing distress and may </w:t>
      </w:r>
      <w:proofErr w:type="gramStart"/>
      <w:r>
        <w:rPr>
          <w:sz w:val="24"/>
          <w:szCs w:val="24"/>
        </w:rPr>
        <w:t>actually be</w:t>
      </w:r>
      <w:proofErr w:type="gramEnd"/>
      <w:r>
        <w:rPr>
          <w:sz w:val="24"/>
          <w:szCs w:val="24"/>
        </w:rPr>
        <w:t xml:space="preserve"> experiencing new distress, and what do we need to do? We are thinking about this issue, and what are some materials that we can share or resources we can put together to help address those needs?</w:t>
      </w:r>
    </w:p>
    <w:p w14:paraId="03A936B7" w14:textId="77777777" w:rsidR="00981813" w:rsidRDefault="00022321">
      <w:pPr>
        <w:jc w:val="left"/>
      </w:pPr>
      <w:r>
        <w:rPr>
          <w:b/>
          <w:bCs/>
          <w:sz w:val="24"/>
          <w:szCs w:val="24"/>
        </w:rPr>
        <w:t xml:space="preserve">Speaker: </w:t>
      </w:r>
      <w:r>
        <w:rPr>
          <w:sz w:val="24"/>
          <w:szCs w:val="24"/>
        </w:rPr>
        <w:t>I wanted to ad</w:t>
      </w:r>
      <w:r>
        <w:rPr>
          <w:sz w:val="24"/>
          <w:szCs w:val="24"/>
        </w:rPr>
        <w:t xml:space="preserve">d that, I can say one of the positive things is that we are seeing that people are accessing mental health services now like they've </w:t>
      </w:r>
      <w:proofErr w:type="gramStart"/>
      <w:r>
        <w:rPr>
          <w:sz w:val="24"/>
          <w:szCs w:val="24"/>
        </w:rPr>
        <w:t>I</w:t>
      </w:r>
      <w:proofErr w:type="gramEnd"/>
      <w:r>
        <w:rPr>
          <w:sz w:val="24"/>
          <w:szCs w:val="24"/>
        </w:rPr>
        <w:t xml:space="preserve"> done before, and that includes the children and youth. I do believe that the expansion with telehealth services has made </w:t>
      </w:r>
      <w:r>
        <w:rPr>
          <w:sz w:val="24"/>
          <w:szCs w:val="24"/>
        </w:rPr>
        <w:t xml:space="preserve">a difference in that </w:t>
      </w:r>
      <w:proofErr w:type="gramStart"/>
      <w:r>
        <w:rPr>
          <w:sz w:val="24"/>
          <w:szCs w:val="24"/>
        </w:rPr>
        <w:t>regard</w:t>
      </w:r>
      <w:proofErr w:type="gramEnd"/>
      <w:r>
        <w:rPr>
          <w:sz w:val="24"/>
          <w:szCs w:val="24"/>
        </w:rPr>
        <w:t xml:space="preserve"> but I think that in order for us to continue to have the access to those services that we will definitely need to have increased advocacy. Again, I especially am concerned about the health disparities or health equity component </w:t>
      </w:r>
      <w:r>
        <w:rPr>
          <w:sz w:val="24"/>
          <w:szCs w:val="24"/>
        </w:rPr>
        <w:t>with this. That includes Medicaid services for the at-risk youth as well. We will need to have continued advocacy within not just on the federal level, but on the state level as well.</w:t>
      </w:r>
    </w:p>
    <w:p w14:paraId="0DA4BCE9" w14:textId="77777777" w:rsidR="00981813" w:rsidRDefault="00022321">
      <w:pPr>
        <w:jc w:val="left"/>
      </w:pPr>
      <w:r>
        <w:rPr>
          <w:b/>
          <w:bCs/>
          <w:sz w:val="24"/>
          <w:szCs w:val="24"/>
        </w:rPr>
        <w:t xml:space="preserve">Speaker: </w:t>
      </w:r>
      <w:r>
        <w:rPr>
          <w:sz w:val="24"/>
          <w:szCs w:val="24"/>
        </w:rPr>
        <w:t xml:space="preserve">That's excellent. Thank you. Related to this last question, as </w:t>
      </w:r>
      <w:r>
        <w:rPr>
          <w:sz w:val="24"/>
          <w:szCs w:val="24"/>
        </w:rPr>
        <w:t xml:space="preserve">we're still thinking about this at a federal level or an overarching systems level. We have Dr. Gary Blau and Dr. </w:t>
      </w:r>
      <w:r>
        <w:rPr>
          <w:b/>
          <w:bCs/>
          <w:sz w:val="24"/>
          <w:szCs w:val="24"/>
        </w:rPr>
        <w:t>[unintelligible 00:45:39]</w:t>
      </w:r>
      <w:r>
        <w:rPr>
          <w:sz w:val="24"/>
          <w:szCs w:val="24"/>
        </w:rPr>
        <w:t>, both asking about partnerships in different ways. Dr. Blau asking how federal agencies, what is APA's recommendatio</w:t>
      </w:r>
      <w:r>
        <w:rPr>
          <w:sz w:val="24"/>
          <w:szCs w:val="24"/>
        </w:rPr>
        <w:t>ns in terms of how federal agencies can better coordinate and collaborate to improve youth mental health?</w:t>
      </w:r>
    </w:p>
    <w:p w14:paraId="03EFF37E" w14:textId="77777777" w:rsidR="00981813" w:rsidRDefault="00022321">
      <w:pPr>
        <w:jc w:val="left"/>
      </w:pPr>
      <w:r>
        <w:rPr>
          <w:sz w:val="24"/>
          <w:szCs w:val="24"/>
        </w:rPr>
        <w:t xml:space="preserve">I think, Dr. Howell, your model around multi-systemic resilience certainly speaks to that as well as Dr. </w:t>
      </w:r>
      <w:r>
        <w:rPr>
          <w:b/>
          <w:bCs/>
          <w:sz w:val="24"/>
          <w:szCs w:val="24"/>
        </w:rPr>
        <w:t xml:space="preserve">[unintelligible 00:46:04] </w:t>
      </w:r>
      <w:r>
        <w:rPr>
          <w:sz w:val="24"/>
          <w:szCs w:val="24"/>
        </w:rPr>
        <w:t>question about APAs</w:t>
      </w:r>
      <w:r>
        <w:rPr>
          <w:sz w:val="24"/>
          <w:szCs w:val="24"/>
        </w:rPr>
        <w:t xml:space="preserve"> partnerships specifically asking about NAS, which is the school psychologists, but wondering, also partnerships within the federal government, as well as more broadly, how can we be thinking about these different partnerships? What are some examples of on</w:t>
      </w:r>
      <w:r>
        <w:rPr>
          <w:sz w:val="24"/>
          <w:szCs w:val="24"/>
        </w:rPr>
        <w:t>es that we've been working in as an association to have a greater impact on this issue?</w:t>
      </w:r>
    </w:p>
    <w:p w14:paraId="275CC8C5" w14:textId="77777777" w:rsidR="00981813" w:rsidRDefault="00022321">
      <w:pPr>
        <w:jc w:val="left"/>
      </w:pPr>
      <w:r>
        <w:rPr>
          <w:b/>
          <w:bCs/>
          <w:sz w:val="24"/>
          <w:szCs w:val="24"/>
        </w:rPr>
        <w:t xml:space="preserve">Speaker: </w:t>
      </w:r>
      <w:r>
        <w:rPr>
          <w:sz w:val="24"/>
          <w:szCs w:val="24"/>
        </w:rPr>
        <w:t>Well, I guess I'll go again.</w:t>
      </w:r>
    </w:p>
    <w:p w14:paraId="2D8EF68C" w14:textId="77777777" w:rsidR="00981813" w:rsidRDefault="00022321">
      <w:pPr>
        <w:jc w:val="left"/>
      </w:pPr>
      <w:r>
        <w:rPr>
          <w:b/>
          <w:bCs/>
          <w:sz w:val="24"/>
          <w:szCs w:val="24"/>
        </w:rPr>
        <w:t xml:space="preserve">Speaker: </w:t>
      </w:r>
      <w:r>
        <w:rPr>
          <w:sz w:val="24"/>
          <w:szCs w:val="24"/>
        </w:rPr>
        <w:t>I thought that was for you, Dr. Evans because you know [crosstalk]</w:t>
      </w:r>
    </w:p>
    <w:p w14:paraId="60952F8D" w14:textId="77777777" w:rsidR="00981813" w:rsidRDefault="00022321">
      <w:pPr>
        <w:jc w:val="left"/>
      </w:pPr>
      <w:r>
        <w:rPr>
          <w:b/>
          <w:bCs/>
          <w:sz w:val="24"/>
          <w:szCs w:val="24"/>
        </w:rPr>
        <w:lastRenderedPageBreak/>
        <w:t xml:space="preserve">Speaker: </w:t>
      </w:r>
      <w:r>
        <w:rPr>
          <w:sz w:val="24"/>
          <w:szCs w:val="24"/>
        </w:rPr>
        <w:t>No, it's fine. I just don't want to talk-</w:t>
      </w:r>
    </w:p>
    <w:p w14:paraId="564E1421" w14:textId="77777777" w:rsidR="00981813" w:rsidRDefault="00022321">
      <w:pPr>
        <w:jc w:val="left"/>
      </w:pPr>
      <w:r>
        <w:rPr>
          <w:b/>
          <w:bCs/>
          <w:sz w:val="24"/>
          <w:szCs w:val="24"/>
        </w:rPr>
        <w:t xml:space="preserve">Speaker: </w:t>
      </w:r>
      <w:r>
        <w:rPr>
          <w:sz w:val="24"/>
          <w:szCs w:val="24"/>
        </w:rPr>
        <w:t>No, I know you're aware of all the partnerships that we've been engaged in so no one [crosstalk]</w:t>
      </w:r>
    </w:p>
    <w:p w14:paraId="0C672303" w14:textId="77777777" w:rsidR="00981813" w:rsidRDefault="00022321">
      <w:pPr>
        <w:jc w:val="left"/>
      </w:pPr>
      <w:r>
        <w:rPr>
          <w:b/>
          <w:bCs/>
          <w:sz w:val="24"/>
          <w:szCs w:val="24"/>
        </w:rPr>
        <w:t xml:space="preserve">Speaker: </w:t>
      </w:r>
      <w:r>
        <w:rPr>
          <w:sz w:val="24"/>
          <w:szCs w:val="24"/>
        </w:rPr>
        <w:t xml:space="preserve">Great question for Dr. Blau. For people who don't know Dr. Blau was </w:t>
      </w:r>
      <w:proofErr w:type="gramStart"/>
      <w:r>
        <w:rPr>
          <w:sz w:val="24"/>
          <w:szCs w:val="24"/>
        </w:rPr>
        <w:t>actually the</w:t>
      </w:r>
      <w:proofErr w:type="gramEnd"/>
      <w:r>
        <w:rPr>
          <w:sz w:val="24"/>
          <w:szCs w:val="24"/>
        </w:rPr>
        <w:t xml:space="preserve"> nation's top child, mental health person in the government f</w:t>
      </w:r>
      <w:r>
        <w:rPr>
          <w:sz w:val="24"/>
          <w:szCs w:val="24"/>
        </w:rPr>
        <w:t>or many years and so good to hear from you, Gary. As a psychologist, I think one of the major contributions that we can make to how we address these issues is how we think about these issues.</w:t>
      </w:r>
    </w:p>
    <w:p w14:paraId="6BB6E894" w14:textId="77777777" w:rsidR="00981813" w:rsidRDefault="00022321">
      <w:pPr>
        <w:jc w:val="left"/>
      </w:pPr>
      <w:r>
        <w:rPr>
          <w:sz w:val="24"/>
          <w:szCs w:val="24"/>
        </w:rPr>
        <w:t>You heard Dr. Caldwell talk about our population health approach</w:t>
      </w:r>
      <w:r>
        <w:rPr>
          <w:sz w:val="24"/>
          <w:szCs w:val="24"/>
        </w:rPr>
        <w:t>. I think that that is enormously important. We know, for example, that in most communities in the country that children are accessing services, if they're accessing them, they're accessing them way too late in the process. They're accessing them when they</w:t>
      </w:r>
      <w:r>
        <w:rPr>
          <w:sz w:val="24"/>
          <w:szCs w:val="24"/>
        </w:rPr>
        <w:t>'re in crisis.</w:t>
      </w:r>
    </w:p>
    <w:p w14:paraId="63056256" w14:textId="77777777" w:rsidR="00981813" w:rsidRDefault="00022321">
      <w:pPr>
        <w:jc w:val="left"/>
      </w:pPr>
      <w:r>
        <w:rPr>
          <w:sz w:val="24"/>
          <w:szCs w:val="24"/>
        </w:rPr>
        <w:t xml:space="preserve">If you are a parent looking for services, you often </w:t>
      </w:r>
      <w:proofErr w:type="gramStart"/>
      <w:r>
        <w:rPr>
          <w:sz w:val="24"/>
          <w:szCs w:val="24"/>
        </w:rPr>
        <w:t>have to</w:t>
      </w:r>
      <w:proofErr w:type="gramEnd"/>
      <w:r>
        <w:rPr>
          <w:sz w:val="24"/>
          <w:szCs w:val="24"/>
        </w:rPr>
        <w:t xml:space="preserve"> go on a waiting list, not for weeks, but for months to get an outpatient appointment for your child. We </w:t>
      </w:r>
      <w:proofErr w:type="gramStart"/>
      <w:r>
        <w:rPr>
          <w:sz w:val="24"/>
          <w:szCs w:val="24"/>
        </w:rPr>
        <w:t>have to</w:t>
      </w:r>
      <w:proofErr w:type="gramEnd"/>
      <w:r>
        <w:rPr>
          <w:sz w:val="24"/>
          <w:szCs w:val="24"/>
        </w:rPr>
        <w:t xml:space="preserve"> start thinking about these issues differently. One of the major shift</w:t>
      </w:r>
      <w:r>
        <w:rPr>
          <w:sz w:val="24"/>
          <w:szCs w:val="24"/>
        </w:rPr>
        <w:t xml:space="preserve">s that we are advocating for is that we got to start working upstream, getting upstream Dr. Howell's presentation, for example, to talking about resilience and trying to build resilience so children </w:t>
      </w:r>
      <w:proofErr w:type="gramStart"/>
      <w:r>
        <w:rPr>
          <w:sz w:val="24"/>
          <w:szCs w:val="24"/>
        </w:rPr>
        <w:t>have the ability to</w:t>
      </w:r>
      <w:proofErr w:type="gramEnd"/>
      <w:r>
        <w:rPr>
          <w:sz w:val="24"/>
          <w:szCs w:val="24"/>
        </w:rPr>
        <w:t xml:space="preserve"> bounce back or identifying children w</w:t>
      </w:r>
      <w:r>
        <w:rPr>
          <w:sz w:val="24"/>
          <w:szCs w:val="24"/>
        </w:rPr>
        <w:t>ho are at greater risk in working with those kids before they get to the point where they're in crisis or need higher-end services.</w:t>
      </w:r>
    </w:p>
    <w:p w14:paraId="609A5EB9" w14:textId="77777777" w:rsidR="00981813" w:rsidRDefault="00022321">
      <w:pPr>
        <w:jc w:val="left"/>
      </w:pPr>
      <w:r>
        <w:rPr>
          <w:sz w:val="24"/>
          <w:szCs w:val="24"/>
        </w:rPr>
        <w:t xml:space="preserve">Once you make that conceptual shift, it means that now that you </w:t>
      </w:r>
      <w:proofErr w:type="gramStart"/>
      <w:r>
        <w:rPr>
          <w:sz w:val="24"/>
          <w:szCs w:val="24"/>
        </w:rPr>
        <w:t>have to</w:t>
      </w:r>
      <w:proofErr w:type="gramEnd"/>
      <w:r>
        <w:rPr>
          <w:sz w:val="24"/>
          <w:szCs w:val="24"/>
        </w:rPr>
        <w:t xml:space="preserve"> start are thinking about other partners, because the</w:t>
      </w:r>
      <w:r>
        <w:rPr>
          <w:sz w:val="24"/>
          <w:szCs w:val="24"/>
        </w:rPr>
        <w:t xml:space="preserve"> only way we can be successful in working upstream is, one, to understand the social determinants that are driving a lot of the challenges that children are having. Once you start to understand that these social determinants are important, it really requir</w:t>
      </w:r>
      <w:r>
        <w:rPr>
          <w:sz w:val="24"/>
          <w:szCs w:val="24"/>
        </w:rPr>
        <w:t>es us to work outside of the behavioral health field. It could be in education, it could be in housing, it could be in food security.</w:t>
      </w:r>
    </w:p>
    <w:p w14:paraId="1D30C51D" w14:textId="77777777" w:rsidR="00981813" w:rsidRDefault="00022321">
      <w:pPr>
        <w:jc w:val="left"/>
      </w:pPr>
      <w:r>
        <w:rPr>
          <w:sz w:val="24"/>
          <w:szCs w:val="24"/>
        </w:rPr>
        <w:t xml:space="preserve">There are a lot of areas where we know these factors drive the kind of challenges that children are having and adults for </w:t>
      </w:r>
      <w:r>
        <w:rPr>
          <w:sz w:val="24"/>
          <w:szCs w:val="24"/>
        </w:rPr>
        <w:t xml:space="preserve">that matter and that by definition then requires us to work outside of the healthcare system with people that have expertise in these other areas. We've been doing that at </w:t>
      </w:r>
      <w:proofErr w:type="gramStart"/>
      <w:r>
        <w:rPr>
          <w:sz w:val="24"/>
          <w:szCs w:val="24"/>
        </w:rPr>
        <w:t>APA</w:t>
      </w:r>
      <w:proofErr w:type="gramEnd"/>
      <w:r>
        <w:rPr>
          <w:sz w:val="24"/>
          <w:szCs w:val="24"/>
        </w:rPr>
        <w:t xml:space="preserve"> and I'll let Lauren talk about some of the specific organizations that we may be</w:t>
      </w:r>
      <w:r>
        <w:rPr>
          <w:sz w:val="24"/>
          <w:szCs w:val="24"/>
        </w:rPr>
        <w:t xml:space="preserve"> challenging with, but there's a broad spectrum of organizations that we partner with. The national PTA, for example, is one example of that, but there are other organizations that are going to be necessary for us to partner with that we are partnering wit</w:t>
      </w:r>
      <w:r>
        <w:rPr>
          <w:sz w:val="24"/>
          <w:szCs w:val="24"/>
        </w:rPr>
        <w:t>h.</w:t>
      </w:r>
    </w:p>
    <w:p w14:paraId="73069E35" w14:textId="77777777" w:rsidR="00981813" w:rsidRDefault="00022321">
      <w:pPr>
        <w:jc w:val="left"/>
      </w:pPr>
      <w:r>
        <w:rPr>
          <w:sz w:val="24"/>
          <w:szCs w:val="24"/>
        </w:rPr>
        <w:t xml:space="preserve">We're also advocating for that within Congress but when we testify before Congress or talking to people in the administration, we're talking about the importance of SAMSA working with other agencies and those other agencies having policies that support </w:t>
      </w:r>
      <w:r>
        <w:rPr>
          <w:sz w:val="24"/>
          <w:szCs w:val="24"/>
        </w:rPr>
        <w:t xml:space="preserve">children. HUD, for example, can create, can </w:t>
      </w:r>
      <w:proofErr w:type="gramStart"/>
      <w:r>
        <w:rPr>
          <w:sz w:val="24"/>
          <w:szCs w:val="24"/>
        </w:rPr>
        <w:t>develop</w:t>
      </w:r>
      <w:proofErr w:type="gramEnd"/>
      <w:r>
        <w:rPr>
          <w:sz w:val="24"/>
          <w:szCs w:val="24"/>
        </w:rPr>
        <w:t xml:space="preserve"> and promulgate policies that can be very helpful to children's overall health and their mental health. That's not something that we can do from the behavioral health world, but we can do </w:t>
      </w:r>
      <w:r>
        <w:rPr>
          <w:sz w:val="24"/>
          <w:szCs w:val="24"/>
        </w:rPr>
        <w:lastRenderedPageBreak/>
        <w:t xml:space="preserve">from the housing </w:t>
      </w:r>
      <w:r>
        <w:rPr>
          <w:sz w:val="24"/>
          <w:szCs w:val="24"/>
        </w:rPr>
        <w:t>world. Just as an example. Lauren, I don't know if you want to talk about any of the other specific partnerships that we have</w:t>
      </w:r>
    </w:p>
    <w:p w14:paraId="5FF04BB1" w14:textId="77777777" w:rsidR="00981813" w:rsidRDefault="00022321">
      <w:pPr>
        <w:jc w:val="left"/>
      </w:pPr>
      <w:r>
        <w:rPr>
          <w:b/>
          <w:bCs/>
          <w:sz w:val="24"/>
          <w:szCs w:val="24"/>
        </w:rPr>
        <w:t xml:space="preserve">Speaker: </w:t>
      </w:r>
      <w:r>
        <w:rPr>
          <w:sz w:val="24"/>
          <w:szCs w:val="24"/>
        </w:rPr>
        <w:t xml:space="preserve">Sure. Thanks, Dr. Evans. </w:t>
      </w:r>
      <w:proofErr w:type="gramStart"/>
      <w:r>
        <w:rPr>
          <w:sz w:val="24"/>
          <w:szCs w:val="24"/>
        </w:rPr>
        <w:t>It</w:t>
      </w:r>
      <w:proofErr w:type="gramEnd"/>
      <w:r>
        <w:rPr>
          <w:sz w:val="24"/>
          <w:szCs w:val="24"/>
        </w:rPr>
        <w:t xml:space="preserve"> terms of the first part of the question, the CDC has a model that they're supporting in the c</w:t>
      </w:r>
      <w:r>
        <w:rPr>
          <w:sz w:val="24"/>
          <w:szCs w:val="24"/>
        </w:rPr>
        <w:t>ommunity and state level, the essentials for childhood model, which is all about coming across the silos and coordinating care together. That same model can work at the federal level for the federal agencies and so we actually are talking some with SAMSA a</w:t>
      </w:r>
      <w:r>
        <w:rPr>
          <w:sz w:val="24"/>
          <w:szCs w:val="24"/>
        </w:rPr>
        <w:t xml:space="preserve">nd with CDC and the Department of Education and the Department of Justice and other places about that idea of coordinating care and services in a way, and to some </w:t>
      </w:r>
      <w:proofErr w:type="gramStart"/>
      <w:r>
        <w:rPr>
          <w:sz w:val="24"/>
          <w:szCs w:val="24"/>
        </w:rPr>
        <w:t>extent</w:t>
      </w:r>
      <w:proofErr w:type="gramEnd"/>
      <w:r>
        <w:rPr>
          <w:sz w:val="24"/>
          <w:szCs w:val="24"/>
        </w:rPr>
        <w:t xml:space="preserve"> are trying to help bring some people together in ways that they don't always naturally</w:t>
      </w:r>
      <w:r>
        <w:rPr>
          <w:sz w:val="24"/>
          <w:szCs w:val="24"/>
        </w:rPr>
        <w:t xml:space="preserve"> crossover.</w:t>
      </w:r>
    </w:p>
    <w:p w14:paraId="2094A9A2" w14:textId="77777777" w:rsidR="00981813" w:rsidRDefault="00022321">
      <w:pPr>
        <w:jc w:val="left"/>
      </w:pPr>
      <w:r>
        <w:rPr>
          <w:sz w:val="24"/>
          <w:szCs w:val="24"/>
        </w:rPr>
        <w:t>We also are working-- In addition to our government and partnerships, we also think about partnerships with business, partnerships with other professional organizations and non-profit national organizations, and then partnerships in the communi</w:t>
      </w:r>
      <w:r>
        <w:rPr>
          <w:sz w:val="24"/>
          <w:szCs w:val="24"/>
        </w:rPr>
        <w:t>ty. In addition to the PTA partnership that Dr. Evans mentioned, we're working with Sesame Street, we're working with other organizations to help, to disseminate information and raise awareness and provide resources to parents and communities.</w:t>
      </w:r>
    </w:p>
    <w:p w14:paraId="023C67A6" w14:textId="77777777" w:rsidR="00981813" w:rsidRDefault="00022321">
      <w:pPr>
        <w:jc w:val="left"/>
      </w:pPr>
      <w:r>
        <w:rPr>
          <w:sz w:val="24"/>
          <w:szCs w:val="24"/>
        </w:rPr>
        <w:t>We're also w</w:t>
      </w:r>
      <w:r>
        <w:rPr>
          <w:sz w:val="24"/>
          <w:szCs w:val="24"/>
        </w:rPr>
        <w:t>orking with the American Academy of Pediatrics and with the National Association of School psychologists, and social workers, and others in some of our partnerships with CDC and other supporters to bring together-- We have some work that we're doing with U</w:t>
      </w:r>
      <w:r>
        <w:rPr>
          <w:sz w:val="24"/>
          <w:szCs w:val="24"/>
        </w:rPr>
        <w:t xml:space="preserve">SA soccer. There's just such a range of organizations that we find might be touchpoints into the community that we can help to share information and to </w:t>
      </w:r>
      <w:proofErr w:type="gramStart"/>
      <w:r>
        <w:rPr>
          <w:sz w:val="24"/>
          <w:szCs w:val="24"/>
        </w:rPr>
        <w:t>then also help us psychologists</w:t>
      </w:r>
      <w:proofErr w:type="gramEnd"/>
      <w:r>
        <w:rPr>
          <w:sz w:val="24"/>
          <w:szCs w:val="24"/>
        </w:rPr>
        <w:t xml:space="preserve"> in touch to do some work in their community. Across all the different se</w:t>
      </w:r>
      <w:r>
        <w:rPr>
          <w:sz w:val="24"/>
          <w:szCs w:val="24"/>
        </w:rPr>
        <w:t>ctors we'ere we're trying to pay attention to where are those opportunities to help get the information out across disciplines. [crosstalk] I'm sorry, Dr. Kelly, go ahead.</w:t>
      </w:r>
    </w:p>
    <w:p w14:paraId="6260FCD5" w14:textId="77777777" w:rsidR="00981813" w:rsidRDefault="00022321">
      <w:pPr>
        <w:jc w:val="left"/>
      </w:pPr>
      <w:r>
        <w:rPr>
          <w:b/>
          <w:bCs/>
          <w:sz w:val="24"/>
          <w:szCs w:val="24"/>
        </w:rPr>
        <w:t xml:space="preserve">Speaker: </w:t>
      </w:r>
      <w:r>
        <w:rPr>
          <w:sz w:val="24"/>
          <w:szCs w:val="24"/>
        </w:rPr>
        <w:t>No, I just wanted to add one thing and I was thinking that the more that we</w:t>
      </w:r>
      <w:r>
        <w:rPr>
          <w:sz w:val="24"/>
          <w:szCs w:val="24"/>
        </w:rPr>
        <w:t xml:space="preserve"> can do upstream in terms of having these partnerships and the prevention, the less energy that we </w:t>
      </w:r>
      <w:proofErr w:type="gramStart"/>
      <w:r>
        <w:rPr>
          <w:sz w:val="24"/>
          <w:szCs w:val="24"/>
        </w:rPr>
        <w:t>have to</w:t>
      </w:r>
      <w:proofErr w:type="gramEnd"/>
      <w:r>
        <w:rPr>
          <w:sz w:val="24"/>
          <w:szCs w:val="24"/>
        </w:rPr>
        <w:t xml:space="preserve"> put on downstream, which is what we want to see happen. More upstream, midstream, and much less downstream. I think that we'll begin to see more of a</w:t>
      </w:r>
      <w:r>
        <w:rPr>
          <w:sz w:val="24"/>
          <w:szCs w:val="24"/>
        </w:rPr>
        <w:t xml:space="preserve"> difference as we continue to have these partnerships.</w:t>
      </w:r>
    </w:p>
    <w:p w14:paraId="3DD053B2" w14:textId="77777777" w:rsidR="00981813" w:rsidRDefault="00022321">
      <w:pPr>
        <w:jc w:val="left"/>
      </w:pPr>
      <w:r>
        <w:rPr>
          <w:b/>
          <w:bCs/>
          <w:sz w:val="24"/>
          <w:szCs w:val="24"/>
        </w:rPr>
        <w:t xml:space="preserve">Speaker: </w:t>
      </w:r>
      <w:r>
        <w:rPr>
          <w:sz w:val="24"/>
          <w:szCs w:val="24"/>
        </w:rPr>
        <w:t xml:space="preserve">I think another level to that partnership is also really partnering with our youth. We know we've conducted some focus groups here in Memphis asking you, how do you want services delivered to </w:t>
      </w:r>
      <w:r>
        <w:rPr>
          <w:sz w:val="24"/>
          <w:szCs w:val="24"/>
        </w:rPr>
        <w:t xml:space="preserve">you? If you could design your own program, what would that look like? I think it's so </w:t>
      </w:r>
      <w:proofErr w:type="gramStart"/>
      <w:r>
        <w:rPr>
          <w:sz w:val="24"/>
          <w:szCs w:val="24"/>
        </w:rPr>
        <w:t>critical</w:t>
      </w:r>
      <w:proofErr w:type="gramEnd"/>
      <w:r>
        <w:rPr>
          <w:sz w:val="24"/>
          <w:szCs w:val="24"/>
        </w:rPr>
        <w:t xml:space="preserve"> to be able to hear from our youth about, in what format, what media, how would they like it to be delivered because my perspective as a woman sitting in my offic</w:t>
      </w:r>
      <w:r>
        <w:rPr>
          <w:sz w:val="24"/>
          <w:szCs w:val="24"/>
        </w:rPr>
        <w:t>e at the university is drastically different than what the youth that I'm trying to serve my might believe.</w:t>
      </w:r>
    </w:p>
    <w:p w14:paraId="7C2795BF" w14:textId="77777777" w:rsidR="00981813" w:rsidRDefault="00022321">
      <w:pPr>
        <w:jc w:val="left"/>
      </w:pPr>
      <w:r>
        <w:rPr>
          <w:sz w:val="24"/>
          <w:szCs w:val="24"/>
        </w:rPr>
        <w:t xml:space="preserve">That's been a </w:t>
      </w:r>
      <w:proofErr w:type="gramStart"/>
      <w:r>
        <w:rPr>
          <w:sz w:val="24"/>
          <w:szCs w:val="24"/>
        </w:rPr>
        <w:t>really valuable</w:t>
      </w:r>
      <w:proofErr w:type="gramEnd"/>
      <w:r>
        <w:rPr>
          <w:sz w:val="24"/>
          <w:szCs w:val="24"/>
        </w:rPr>
        <w:t xml:space="preserve"> addition too as far as a partnership has, how do we have our youth's voice represented in the services that we want to</w:t>
      </w:r>
      <w:r>
        <w:rPr>
          <w:sz w:val="24"/>
          <w:szCs w:val="24"/>
        </w:rPr>
        <w:t xml:space="preserve"> provide for them. I think that's critical to making them effective for the youth who need them right now.</w:t>
      </w:r>
    </w:p>
    <w:p w14:paraId="15A8C889" w14:textId="77777777" w:rsidR="00981813" w:rsidRDefault="00022321">
      <w:pPr>
        <w:jc w:val="left"/>
      </w:pPr>
      <w:r>
        <w:rPr>
          <w:b/>
          <w:bCs/>
          <w:sz w:val="24"/>
          <w:szCs w:val="24"/>
        </w:rPr>
        <w:t xml:space="preserve">Speaker: </w:t>
      </w:r>
      <w:r>
        <w:rPr>
          <w:sz w:val="24"/>
          <w:szCs w:val="24"/>
        </w:rPr>
        <w:t>That's great. Thank you. What an exciting breadth of partnerships to think about and to be aware of. I know we're running towards the end of</w:t>
      </w:r>
      <w:r>
        <w:rPr>
          <w:sz w:val="24"/>
          <w:szCs w:val="24"/>
        </w:rPr>
        <w:t xml:space="preserve"> time here. I want to squeeze in one more question if I can. Dr. Howell, I'm going to direct this to you to </w:t>
      </w:r>
      <w:r>
        <w:rPr>
          <w:sz w:val="24"/>
          <w:szCs w:val="24"/>
        </w:rPr>
        <w:lastRenderedPageBreak/>
        <w:t>start off with again, because you mentioned multi-systemic resilience, Dr. Kelly. I know you mentioned that we're working in multiple ways, both dir</w:t>
      </w:r>
      <w:r>
        <w:rPr>
          <w:sz w:val="24"/>
          <w:szCs w:val="24"/>
        </w:rPr>
        <w:t>ectly to impact children's health and wellbeing, but also to support and enhance the environment around them. That environment includes teachers and parents, two groups of people, very important to children's health and wellbeing and development.</w:t>
      </w:r>
    </w:p>
    <w:p w14:paraId="0721E4E6" w14:textId="77777777" w:rsidR="00981813" w:rsidRDefault="00022321">
      <w:pPr>
        <w:jc w:val="left"/>
      </w:pPr>
      <w:r>
        <w:rPr>
          <w:sz w:val="24"/>
          <w:szCs w:val="24"/>
        </w:rPr>
        <w:t>Dr. Howel</w:t>
      </w:r>
      <w:r>
        <w:rPr>
          <w:sz w:val="24"/>
          <w:szCs w:val="24"/>
        </w:rPr>
        <w:t>l going forward, how can, what can we do our members here in the audience and at home are wondering what they can do as parents some of them as educators themselves, but some of the psychologists who want to help these, very dependent on groups? What can w</w:t>
      </w:r>
      <w:r>
        <w:rPr>
          <w:sz w:val="24"/>
          <w:szCs w:val="24"/>
        </w:rPr>
        <w:t xml:space="preserve">e do to best support and help teachers and parents, and what can people at home be doing in their own communities, whether it's through APA or on their </w:t>
      </w:r>
      <w:proofErr w:type="gramStart"/>
      <w:r>
        <w:rPr>
          <w:sz w:val="24"/>
          <w:szCs w:val="24"/>
        </w:rPr>
        <w:t>own.</w:t>
      </w:r>
      <w:proofErr w:type="gramEnd"/>
    </w:p>
    <w:p w14:paraId="3A56F6B7" w14:textId="77777777" w:rsidR="00981813" w:rsidRDefault="00022321">
      <w:pPr>
        <w:jc w:val="left"/>
      </w:pPr>
      <w:r>
        <w:rPr>
          <w:b/>
          <w:bCs/>
          <w:sz w:val="24"/>
          <w:szCs w:val="24"/>
        </w:rPr>
        <w:t xml:space="preserve">Speaker: </w:t>
      </w:r>
      <w:r>
        <w:rPr>
          <w:sz w:val="24"/>
          <w:szCs w:val="24"/>
        </w:rPr>
        <w:t>I think this is such an important question because our educators are now really our frontl</w:t>
      </w:r>
      <w:r>
        <w:rPr>
          <w:sz w:val="24"/>
          <w:szCs w:val="24"/>
        </w:rPr>
        <w:t>ine workers. In some ways, they're in the classroom with the children for the first time coming back after 18 months of this distance, and we know that our youth will have struggles as they readjust to that environment. I think a key role for psychologists</w:t>
      </w:r>
      <w:r>
        <w:rPr>
          <w:sz w:val="24"/>
          <w:szCs w:val="24"/>
        </w:rPr>
        <w:t xml:space="preserve"> is how do we think about supporting the teachers in our systems to have their own resilience. We want to promote their physical and psychological well-being. If their resources aren't shored up, they're not going to be able to support our youth.</w:t>
      </w:r>
    </w:p>
    <w:p w14:paraId="354395EF" w14:textId="77777777" w:rsidR="00981813" w:rsidRDefault="00022321">
      <w:pPr>
        <w:jc w:val="left"/>
      </w:pPr>
      <w:r>
        <w:rPr>
          <w:sz w:val="24"/>
          <w:szCs w:val="24"/>
        </w:rPr>
        <w:t>As was true now and before the pandemic, parents and teachers need to be working in partnership and in communication to support our view. How do we create easier opportunities for parent-teacher conferences via telehealth finding ways to engage in small an</w:t>
      </w:r>
      <w:r>
        <w:rPr>
          <w:sz w:val="24"/>
          <w:szCs w:val="24"/>
        </w:rPr>
        <w:t xml:space="preserve">d large ways for teachers to support parents and parents to support teachers, vice </w:t>
      </w:r>
      <w:proofErr w:type="gramStart"/>
      <w:r>
        <w:rPr>
          <w:sz w:val="24"/>
          <w:szCs w:val="24"/>
        </w:rPr>
        <w:t>versa.</w:t>
      </w:r>
      <w:proofErr w:type="gramEnd"/>
      <w:r>
        <w:rPr>
          <w:sz w:val="24"/>
          <w:szCs w:val="24"/>
        </w:rPr>
        <w:t xml:space="preserve"> We need that larger level of resilience in our adults </w:t>
      </w:r>
      <w:proofErr w:type="gramStart"/>
      <w:r>
        <w:rPr>
          <w:sz w:val="24"/>
          <w:szCs w:val="24"/>
        </w:rPr>
        <w:t>in order to</w:t>
      </w:r>
      <w:proofErr w:type="gramEnd"/>
      <w:r>
        <w:rPr>
          <w:sz w:val="24"/>
          <w:szCs w:val="24"/>
        </w:rPr>
        <w:t xml:space="preserve"> be able to see that growing in our kids.</w:t>
      </w:r>
    </w:p>
    <w:p w14:paraId="7CDBC84A" w14:textId="77777777" w:rsidR="00981813" w:rsidRDefault="00022321">
      <w:pPr>
        <w:jc w:val="left"/>
      </w:pPr>
      <w:r>
        <w:rPr>
          <w:sz w:val="24"/>
          <w:szCs w:val="24"/>
        </w:rPr>
        <w:t>That also means that the administration and the local polic</w:t>
      </w:r>
      <w:r>
        <w:rPr>
          <w:sz w:val="24"/>
          <w:szCs w:val="24"/>
        </w:rPr>
        <w:t xml:space="preserve">ies that we're enacting in each of our own communities that are impacting our schools also need to be considered and developed </w:t>
      </w:r>
      <w:proofErr w:type="gramStart"/>
      <w:r>
        <w:rPr>
          <w:sz w:val="24"/>
          <w:szCs w:val="24"/>
        </w:rPr>
        <w:t>in light of</w:t>
      </w:r>
      <w:proofErr w:type="gramEnd"/>
      <w:r>
        <w:rPr>
          <w:sz w:val="24"/>
          <w:szCs w:val="24"/>
        </w:rPr>
        <w:t xml:space="preserve"> perspectives of our parents and teachers, which I think in the past have been missing but this is a great opportunity</w:t>
      </w:r>
      <w:r>
        <w:rPr>
          <w:sz w:val="24"/>
          <w:szCs w:val="24"/>
        </w:rPr>
        <w:t xml:space="preserve"> to have their voices heard more strongly. [crosstalk</w:t>
      </w:r>
    </w:p>
    <w:p w14:paraId="169FB041" w14:textId="77777777" w:rsidR="00981813" w:rsidRDefault="00022321">
      <w:pPr>
        <w:jc w:val="left"/>
      </w:pPr>
      <w:r>
        <w:rPr>
          <w:b/>
          <w:bCs/>
          <w:sz w:val="24"/>
          <w:szCs w:val="24"/>
        </w:rPr>
        <w:t xml:space="preserve">Speaker: </w:t>
      </w:r>
      <w:r>
        <w:rPr>
          <w:sz w:val="24"/>
          <w:szCs w:val="24"/>
        </w:rPr>
        <w:t>Go ahead.</w:t>
      </w:r>
    </w:p>
    <w:p w14:paraId="07395A59" w14:textId="77777777" w:rsidR="00981813" w:rsidRDefault="00022321">
      <w:pPr>
        <w:jc w:val="left"/>
      </w:pPr>
      <w:r>
        <w:rPr>
          <w:b/>
          <w:bCs/>
          <w:sz w:val="24"/>
          <w:szCs w:val="24"/>
        </w:rPr>
        <w:t xml:space="preserve">Speaker: </w:t>
      </w:r>
      <w:r>
        <w:rPr>
          <w:sz w:val="24"/>
          <w:szCs w:val="24"/>
        </w:rPr>
        <w:t xml:space="preserve">I was just going to say, we also talk about this as the oxygen mask principle from the airplane, you'd have to hear from the caregivers </w:t>
      </w:r>
      <w:proofErr w:type="gramStart"/>
      <w:r>
        <w:rPr>
          <w:sz w:val="24"/>
          <w:szCs w:val="24"/>
        </w:rPr>
        <w:t>in order to</w:t>
      </w:r>
      <w:proofErr w:type="gramEnd"/>
      <w:r>
        <w:rPr>
          <w:sz w:val="24"/>
          <w:szCs w:val="24"/>
        </w:rPr>
        <w:t xml:space="preserve"> hear from the children. We</w:t>
      </w:r>
      <w:r>
        <w:rPr>
          <w:sz w:val="24"/>
          <w:szCs w:val="24"/>
        </w:rPr>
        <w:t xml:space="preserve"> are developing resources on developing stress reduction, techniques, and a tool kit for dealing with stress and sharing that through community resources, the best we can through schools, through our partnership with CDC.</w:t>
      </w:r>
    </w:p>
    <w:p w14:paraId="3E4BCCAB" w14:textId="77777777" w:rsidR="00981813" w:rsidRDefault="00022321">
      <w:pPr>
        <w:jc w:val="left"/>
      </w:pPr>
      <w:r>
        <w:rPr>
          <w:sz w:val="24"/>
          <w:szCs w:val="24"/>
        </w:rPr>
        <w:t>We're thinking about trying to tal</w:t>
      </w:r>
      <w:r>
        <w:rPr>
          <w:sz w:val="24"/>
          <w:szCs w:val="24"/>
        </w:rPr>
        <w:t>k about the idea of a psychologist, go into your community, give talks to small groups, to community-based organizations, to schools and help them think through that. How do we deal with stress and how do we recognize our and develop our networks of resour</w:t>
      </w:r>
      <w:r>
        <w:rPr>
          <w:sz w:val="24"/>
          <w:szCs w:val="24"/>
        </w:rPr>
        <w:t>ces to support us so that we can support the kids?</w:t>
      </w:r>
    </w:p>
    <w:p w14:paraId="7CF788C5" w14:textId="77777777" w:rsidR="00981813" w:rsidRDefault="00022321">
      <w:pPr>
        <w:jc w:val="left"/>
      </w:pPr>
      <w:r>
        <w:rPr>
          <w:b/>
          <w:bCs/>
          <w:sz w:val="24"/>
          <w:szCs w:val="24"/>
        </w:rPr>
        <w:lastRenderedPageBreak/>
        <w:t xml:space="preserve">Speaker: </w:t>
      </w:r>
      <w:r>
        <w:rPr>
          <w:sz w:val="24"/>
          <w:szCs w:val="24"/>
        </w:rPr>
        <w:t xml:space="preserve">Yes. Lauren said the point that I really would like to stress is that, as psychologists, whether you're a clinician or you're a researcher, the knowledge that you have can be extremely helpful to </w:t>
      </w:r>
      <w:r>
        <w:rPr>
          <w:sz w:val="24"/>
          <w:szCs w:val="24"/>
        </w:rPr>
        <w:t xml:space="preserve">local school districts, to people who are in decision-making positions, people who are running child-serving organizations to parents if you're talking to the </w:t>
      </w:r>
      <w:proofErr w:type="gramStart"/>
      <w:r>
        <w:rPr>
          <w:sz w:val="24"/>
          <w:szCs w:val="24"/>
        </w:rPr>
        <w:t>general public</w:t>
      </w:r>
      <w:proofErr w:type="gramEnd"/>
      <w:r>
        <w:rPr>
          <w:sz w:val="24"/>
          <w:szCs w:val="24"/>
        </w:rPr>
        <w:t xml:space="preserve">, so really encourage you. We have a lot of good information, so you don't have to </w:t>
      </w:r>
      <w:r>
        <w:rPr>
          <w:sz w:val="24"/>
          <w:szCs w:val="24"/>
        </w:rPr>
        <w:t xml:space="preserve">go out and try to look, learn the literature and </w:t>
      </w:r>
      <w:proofErr w:type="gramStart"/>
      <w:r>
        <w:rPr>
          <w:sz w:val="24"/>
          <w:szCs w:val="24"/>
        </w:rPr>
        <w:t>all of</w:t>
      </w:r>
      <w:proofErr w:type="gramEnd"/>
      <w:r>
        <w:rPr>
          <w:sz w:val="24"/>
          <w:szCs w:val="24"/>
        </w:rPr>
        <w:t xml:space="preserve"> these areas, but what you are is an expert on these issues and being able to translate this knowledge in ways that people can use it and benefit from it.</w:t>
      </w:r>
    </w:p>
    <w:p w14:paraId="3F46E6CD" w14:textId="77777777" w:rsidR="00981813" w:rsidRDefault="00022321">
      <w:pPr>
        <w:jc w:val="left"/>
      </w:pPr>
      <w:r>
        <w:rPr>
          <w:sz w:val="24"/>
          <w:szCs w:val="24"/>
        </w:rPr>
        <w:t>I really encourage you that if you have that i</w:t>
      </w:r>
      <w:r>
        <w:rPr>
          <w:sz w:val="24"/>
          <w:szCs w:val="24"/>
        </w:rPr>
        <w:t>nterest to do that, then we certainly can provide resources to help you.</w:t>
      </w:r>
    </w:p>
    <w:p w14:paraId="1E111C6B" w14:textId="77777777" w:rsidR="00981813" w:rsidRDefault="00022321">
      <w:pPr>
        <w:jc w:val="left"/>
      </w:pPr>
      <w:r>
        <w:rPr>
          <w:b/>
          <w:bCs/>
          <w:sz w:val="24"/>
          <w:szCs w:val="24"/>
        </w:rPr>
        <w:t xml:space="preserve">Speaker: </w:t>
      </w:r>
      <w:r>
        <w:rPr>
          <w:sz w:val="24"/>
          <w:szCs w:val="24"/>
        </w:rPr>
        <w:t>We're at the top of the hour. I'm going to turn it back to you, Dr. Kelly, to close us out.</w:t>
      </w:r>
    </w:p>
    <w:p w14:paraId="117BF576" w14:textId="77777777" w:rsidR="00981813" w:rsidRDefault="00022321">
      <w:pPr>
        <w:jc w:val="left"/>
      </w:pPr>
      <w:r>
        <w:rPr>
          <w:b/>
          <w:bCs/>
          <w:sz w:val="24"/>
          <w:szCs w:val="24"/>
        </w:rPr>
        <w:t xml:space="preserve">Speaker: </w:t>
      </w:r>
      <w:r>
        <w:rPr>
          <w:sz w:val="24"/>
          <w:szCs w:val="24"/>
        </w:rPr>
        <w:t xml:space="preserve">Well, and I just wanted to say, thank you so much for being part of this </w:t>
      </w:r>
      <w:r>
        <w:rPr>
          <w:sz w:val="24"/>
          <w:szCs w:val="24"/>
        </w:rPr>
        <w:t xml:space="preserve">town hall, and if you have any questions that have not been answered, just please feel free to contact us. Alyssa, would you please put the contact in the chat menu so they can see where it </w:t>
      </w:r>
      <w:proofErr w:type="gramStart"/>
      <w:r>
        <w:rPr>
          <w:sz w:val="24"/>
          <w:szCs w:val="24"/>
        </w:rPr>
        <w:t>is</w:t>
      </w:r>
      <w:proofErr w:type="gramEnd"/>
      <w:r>
        <w:rPr>
          <w:sz w:val="24"/>
          <w:szCs w:val="24"/>
        </w:rPr>
        <w:t xml:space="preserve"> they can contact us if they have any more questions about this?</w:t>
      </w:r>
      <w:r>
        <w:rPr>
          <w:sz w:val="24"/>
          <w:szCs w:val="24"/>
        </w:rPr>
        <w:t xml:space="preserve"> We have the experts here from APA and we will do what we can to respond to them. Thank you very much and enjoy the rest of your week.</w:t>
      </w:r>
    </w:p>
    <w:p w14:paraId="5B84795F" w14:textId="77777777" w:rsidR="00981813" w:rsidRDefault="00022321">
      <w:pPr>
        <w:jc w:val="left"/>
      </w:pPr>
      <w:r>
        <w:rPr>
          <w:b/>
          <w:bCs/>
          <w:sz w:val="24"/>
          <w:szCs w:val="24"/>
        </w:rPr>
        <w:t>[00:58:30] [END OF AUDIO]</w:t>
      </w:r>
    </w:p>
    <w:sectPr w:rsidR="00981813">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DDC4670" w14:textId="77777777" w:rsidR="00022321" w:rsidRDefault="00022321">
      <w:pPr>
        <w:spacing w:after="0"/>
      </w:pPr>
      <w:r>
        <w:separator/>
      </w:r>
    </w:p>
  </w:endnote>
  <w:endnote w:type="continuationSeparator" w:id="0">
    <w:p w14:paraId="453063A0" w14:textId="77777777" w:rsidR="00022321" w:rsidRDefault="000223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6C1A59" w14:textId="77777777" w:rsidR="00981813" w:rsidRDefault="00022321">
    <w:r>
      <w:t>File name: Addressing the Impact of COVID on Children and Youth_FINAL.mp4</w:t>
    </w:r>
  </w:p>
  <w:p w14:paraId="1E3B9549" w14:textId="77777777" w:rsidR="00981813" w:rsidRDefault="00022321">
    <w:pPr>
      <w:jc w:val="right"/>
    </w:pPr>
    <w:r>
      <w:fldChar w:fldCharType="begin"/>
    </w:r>
    <w:r>
      <w:instrText>PAGE</w:instrText>
    </w:r>
    <w:r w:rsidR="00472F5F">
      <w:fldChar w:fldCharType="separate"/>
    </w:r>
    <w:r w:rsidR="00472F5F">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95AE12" w14:textId="77777777" w:rsidR="00022321" w:rsidRDefault="00022321">
      <w:pPr>
        <w:spacing w:after="0"/>
      </w:pPr>
      <w:r>
        <w:separator/>
      </w:r>
    </w:p>
  </w:footnote>
  <w:footnote w:type="continuationSeparator" w:id="0">
    <w:p w14:paraId="1FC923D8" w14:textId="77777777" w:rsidR="00022321" w:rsidRDefault="00022321">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81813"/>
    <w:rsid w:val="00022321"/>
    <w:rsid w:val="00472F5F"/>
    <w:rsid w:val="00981813"/>
    <w:rsid w:val="00CF1A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22DDB9"/>
  <w15:docId w15:val="{EDA1D59A-2204-4E90-9675-064AEA707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472F5F"/>
    <w:pPr>
      <w:tabs>
        <w:tab w:val="center" w:pos="4680"/>
        <w:tab w:val="right" w:pos="9360"/>
      </w:tabs>
      <w:spacing w:after="0"/>
    </w:pPr>
  </w:style>
  <w:style w:type="character" w:customStyle="1" w:styleId="HeaderChar">
    <w:name w:val="Header Char"/>
    <w:basedOn w:val="DefaultParagraphFont"/>
    <w:link w:val="Header"/>
    <w:uiPriority w:val="99"/>
    <w:rsid w:val="00472F5F"/>
  </w:style>
  <w:style w:type="paragraph" w:styleId="Footer">
    <w:name w:val="footer"/>
    <w:basedOn w:val="Normal"/>
    <w:link w:val="FooterChar"/>
    <w:uiPriority w:val="99"/>
    <w:unhideWhenUsed/>
    <w:rsid w:val="00472F5F"/>
    <w:pPr>
      <w:tabs>
        <w:tab w:val="center" w:pos="4680"/>
        <w:tab w:val="right" w:pos="9360"/>
      </w:tabs>
      <w:spacing w:after="0"/>
    </w:pPr>
  </w:style>
  <w:style w:type="character" w:customStyle="1" w:styleId="FooterChar">
    <w:name w:val="Footer Char"/>
    <w:basedOn w:val="DefaultParagraphFont"/>
    <w:link w:val="Footer"/>
    <w:uiPriority w:val="99"/>
    <w:rsid w:val="00472F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17</Pages>
  <Words>8004</Words>
  <Characters>45624</Characters>
  <Application>Microsoft Office Word</Application>
  <DocSecurity>0</DocSecurity>
  <Lines>380</Lines>
  <Paragraphs>107</Paragraphs>
  <ScaleCrop>false</ScaleCrop>
  <Manager/>
  <Company/>
  <LinksUpToDate>false</LinksUpToDate>
  <CharactersWithSpaces>53521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3</cp:revision>
  <dcterms:created xsi:type="dcterms:W3CDTF">2021-09-28T13:10:00Z</dcterms:created>
  <dcterms:modified xsi:type="dcterms:W3CDTF">2021-09-28T13:38:00Z</dcterms:modified>
  <cp:category/>
</cp:coreProperties>
</file>