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070878" w14:textId="0A509E86" w:rsidR="00EC72E6" w:rsidRDefault="00EC72E6">
      <w:pPr>
        <w:jc w:val="left"/>
        <w:rPr>
          <w:b/>
          <w:bCs/>
          <w:sz w:val="24"/>
          <w:szCs w:val="24"/>
        </w:rPr>
      </w:pPr>
      <w:r>
        <w:rPr>
          <w:b/>
          <w:bCs/>
          <w:sz w:val="24"/>
          <w:szCs w:val="24"/>
        </w:rPr>
        <w:t xml:space="preserve">Tile: </w:t>
      </w:r>
      <w:r w:rsidRPr="00EC72E6">
        <w:rPr>
          <w:b/>
          <w:bCs/>
          <w:sz w:val="24"/>
          <w:szCs w:val="24"/>
        </w:rPr>
        <w:t>Impact of COVID-19 on Alcohol Use in the U.S.</w:t>
      </w:r>
      <w:r>
        <w:rPr>
          <w:b/>
          <w:bCs/>
          <w:sz w:val="24"/>
          <w:szCs w:val="24"/>
        </w:rPr>
        <w:br/>
        <w:t xml:space="preserve">Date &amp; Time: </w:t>
      </w:r>
      <w:r w:rsidRPr="00EC72E6">
        <w:rPr>
          <w:b/>
          <w:bCs/>
          <w:sz w:val="24"/>
          <w:szCs w:val="24"/>
        </w:rPr>
        <w:t>TUE, SEP 15, 202</w:t>
      </w:r>
      <w:r>
        <w:rPr>
          <w:b/>
          <w:bCs/>
          <w:sz w:val="24"/>
          <w:szCs w:val="24"/>
        </w:rPr>
        <w:t xml:space="preserve">0 </w:t>
      </w:r>
      <w:r w:rsidRPr="00EC72E6">
        <w:rPr>
          <w:b/>
          <w:bCs/>
          <w:sz w:val="24"/>
          <w:szCs w:val="24"/>
        </w:rPr>
        <w:t>01:00 PM - 03:00 PM EDT</w:t>
      </w:r>
    </w:p>
    <w:p w14:paraId="06E66966" w14:textId="18886E95" w:rsidR="00F423EF" w:rsidRDefault="00656A38">
      <w:pPr>
        <w:jc w:val="left"/>
      </w:pPr>
      <w:r>
        <w:rPr>
          <w:b/>
          <w:bCs/>
          <w:sz w:val="24"/>
          <w:szCs w:val="24"/>
        </w:rPr>
        <w:t xml:space="preserve">Bob Huebner: </w:t>
      </w:r>
      <w:r>
        <w:rPr>
          <w:sz w:val="24"/>
          <w:szCs w:val="24"/>
        </w:rPr>
        <w:t>Greetings, everyone, and welcome to this webinar focused on the impact of COVID-19 on alcohol use in the United States. We have an excellent panel on hand to address this issue. We are very glad you've chosen to join us. Thank you. I'm Bob Huebner. I'll be</w:t>
      </w:r>
      <w:r>
        <w:rPr>
          <w:sz w:val="24"/>
          <w:szCs w:val="24"/>
        </w:rPr>
        <w:t xml:space="preserve"> serving as your moderator today. I also head up a non-profit organization called the Friends of the NIAAA, and NIAAA stands for the National Institute on Alcohol Abuse and Alcoholism. We're very pleased to co-sponsor today's webinar with our colleagues at</w:t>
      </w:r>
      <w:r>
        <w:rPr>
          <w:sz w:val="24"/>
          <w:szCs w:val="24"/>
        </w:rPr>
        <w:t xml:space="preserve"> the Research Society on Alcoholism and the American Psychological Association.</w:t>
      </w:r>
    </w:p>
    <w:p w14:paraId="506625A7" w14:textId="77777777" w:rsidR="00F423EF" w:rsidRDefault="00656A38">
      <w:pPr>
        <w:jc w:val="left"/>
      </w:pPr>
      <w:r>
        <w:rPr>
          <w:sz w:val="24"/>
          <w:szCs w:val="24"/>
        </w:rPr>
        <w:t>Since it's our first opportunity to collaborate with our colleagues at the Research Society on alcoholism, I'd like to invite Dr. Sara Jo Nixon just to say a brief word of welc</w:t>
      </w:r>
      <w:r>
        <w:rPr>
          <w:sz w:val="24"/>
          <w:szCs w:val="24"/>
        </w:rPr>
        <w:t>ome. Sara Jo.</w:t>
      </w:r>
    </w:p>
    <w:p w14:paraId="79BF48F6" w14:textId="77777777" w:rsidR="00F423EF" w:rsidRDefault="00656A38">
      <w:pPr>
        <w:jc w:val="left"/>
      </w:pPr>
      <w:r>
        <w:rPr>
          <w:b/>
          <w:bCs/>
          <w:sz w:val="24"/>
          <w:szCs w:val="24"/>
        </w:rPr>
        <w:t xml:space="preserve">Dr. Nixon: </w:t>
      </w:r>
      <w:r>
        <w:rPr>
          <w:sz w:val="24"/>
          <w:szCs w:val="24"/>
        </w:rPr>
        <w:t>Good afternoon or good morning, depending on where you are today. I am co-chair of the government affairs and advocacy Committee for the Research Society on Alcoholism. On behalf of the RSA, I want to thank the Friends of NIAAA, th</w:t>
      </w:r>
      <w:r>
        <w:rPr>
          <w:sz w:val="24"/>
          <w:szCs w:val="24"/>
        </w:rPr>
        <w:t>e American Psychological Association, for co-hosting this webinar. I also want to thank the speakers that you'll be hearing from today, including Dr. Koob, who's the Director of NIAAA. Perhaps most of all, I want to thank all of you who appreciate the impo</w:t>
      </w:r>
      <w:r>
        <w:rPr>
          <w:sz w:val="24"/>
          <w:szCs w:val="24"/>
        </w:rPr>
        <w:t>rtance of this issue and are committing your afternoon to be a part of this webinar. Thank you very much. Back to you, Bob.</w:t>
      </w:r>
    </w:p>
    <w:p w14:paraId="3A5F08A4" w14:textId="77777777" w:rsidR="00F423EF" w:rsidRDefault="00656A38">
      <w:pPr>
        <w:jc w:val="left"/>
      </w:pPr>
      <w:r>
        <w:rPr>
          <w:b/>
          <w:bCs/>
          <w:sz w:val="24"/>
          <w:szCs w:val="24"/>
        </w:rPr>
        <w:t xml:space="preserve">Bob: </w:t>
      </w:r>
      <w:r>
        <w:rPr>
          <w:sz w:val="24"/>
          <w:szCs w:val="24"/>
        </w:rPr>
        <w:t>Thank you, Dr. Nixon. I also want to mention that this webinar is being held in conjunction with the congressional addiction, t</w:t>
      </w:r>
      <w:r>
        <w:rPr>
          <w:sz w:val="24"/>
          <w:szCs w:val="24"/>
        </w:rPr>
        <w:t>reatment, and recovery caucus. A special thanks to Rachel Jenkins from Congressman Tim Ryan's office. Congressman Ryan is a co-chair of the Caucus. I want to thank Rachel for securing support for today's webinar and for her help on past Friends of NIAAA ed</w:t>
      </w:r>
      <w:r>
        <w:rPr>
          <w:sz w:val="24"/>
          <w:szCs w:val="24"/>
        </w:rPr>
        <w:t>ucational briefings on Capitol Hill. Finally, and most important, I want to thank Peggy Mahelaj and Dr. Jeff Mumford of APA for their help and support setting up this webcast. A lot of hidden work, and doing one of these things, and they've been extraordin</w:t>
      </w:r>
      <w:r>
        <w:rPr>
          <w:sz w:val="24"/>
          <w:szCs w:val="24"/>
        </w:rPr>
        <w:t>arily helpful. Thank you both.</w:t>
      </w:r>
    </w:p>
    <w:p w14:paraId="6ADB5E68" w14:textId="77777777" w:rsidR="00F423EF" w:rsidRDefault="00656A38">
      <w:pPr>
        <w:jc w:val="left"/>
      </w:pPr>
      <w:r>
        <w:rPr>
          <w:sz w:val="24"/>
          <w:szCs w:val="24"/>
        </w:rPr>
        <w:t>Okay. The aim of this session today is to highlight selected facets of the impact of COVID-19 on alcohol use, the treatment delivery system, and the alcohol research enterprise. Some of the topics we'll be looking at today ar</w:t>
      </w:r>
      <w:r>
        <w:rPr>
          <w:sz w:val="24"/>
          <w:szCs w:val="24"/>
        </w:rPr>
        <w:t>e the role of stress as a factor in the development of at-risk drinking or making at-risk drinking even worse. We'll look at some alcohol sales data as a proxy measure of use. We'll look at the impact of the pandemic on multiple measures of drinking behavi</w:t>
      </w:r>
      <w:r>
        <w:rPr>
          <w:sz w:val="24"/>
          <w:szCs w:val="24"/>
        </w:rPr>
        <w:t>or. The challenges facing the treatment system itself and the research enterprise focused on alcohol and, more importantly, the training of the next generation of alcohol researchers.</w:t>
      </w:r>
    </w:p>
    <w:p w14:paraId="7CC1AC05" w14:textId="77777777" w:rsidR="00F423EF" w:rsidRDefault="00656A38">
      <w:pPr>
        <w:jc w:val="left"/>
      </w:pPr>
      <w:r>
        <w:rPr>
          <w:sz w:val="24"/>
          <w:szCs w:val="24"/>
        </w:rPr>
        <w:t xml:space="preserve">I should note that the research on the impact of the pandemic is in its </w:t>
      </w:r>
      <w:r>
        <w:rPr>
          <w:sz w:val="24"/>
          <w:szCs w:val="24"/>
        </w:rPr>
        <w:t xml:space="preserve">relatively early stages, so we can't answer every question that comes up when looking at this issue. I do believe that today's session will </w:t>
      </w:r>
      <w:proofErr w:type="gramStart"/>
      <w:r>
        <w:rPr>
          <w:sz w:val="24"/>
          <w:szCs w:val="24"/>
        </w:rPr>
        <w:t>definitely move</w:t>
      </w:r>
      <w:proofErr w:type="gramEnd"/>
      <w:r>
        <w:rPr>
          <w:sz w:val="24"/>
          <w:szCs w:val="24"/>
        </w:rPr>
        <w:t xml:space="preserve"> the conversation forward. I'd like to briefly introduce our speakers, and then we'll get to the pres</w:t>
      </w:r>
      <w:r>
        <w:rPr>
          <w:sz w:val="24"/>
          <w:szCs w:val="24"/>
        </w:rPr>
        <w:t xml:space="preserve">entations. I want to mention that I'm just going to provide a couple of highlights of each speaker's biographical sketch. Their full bio sketches are available to everyone on your </w:t>
      </w:r>
      <w:r>
        <w:rPr>
          <w:sz w:val="24"/>
          <w:szCs w:val="24"/>
        </w:rPr>
        <w:lastRenderedPageBreak/>
        <w:t>handouts tab. If you go to your go-to GoToWebinar control panel, you can see</w:t>
      </w:r>
      <w:r>
        <w:rPr>
          <w:sz w:val="24"/>
          <w:szCs w:val="24"/>
        </w:rPr>
        <w:t xml:space="preserve"> the full CV there.</w:t>
      </w:r>
    </w:p>
    <w:p w14:paraId="2CF13FEB" w14:textId="77777777" w:rsidR="00F423EF" w:rsidRDefault="00656A38">
      <w:pPr>
        <w:jc w:val="left"/>
      </w:pPr>
      <w:r>
        <w:rPr>
          <w:sz w:val="24"/>
          <w:szCs w:val="24"/>
        </w:rPr>
        <w:t xml:space="preserve">We're very lucky to have with us today. Dr. George Koob, who is director of the National Institute on Alcohol Abuse and Alcoholism, which many of you may know is one of the 27 institutes and centers that make up the National Institutes </w:t>
      </w:r>
      <w:r>
        <w:rPr>
          <w:sz w:val="24"/>
          <w:szCs w:val="24"/>
        </w:rPr>
        <w:t>of Health or the NIH. Dr. Koob is an internationally recognized expert on alcohol and stress and the neurobiology of alcohol and other drug addiction. He served at the NIAAA since 2014 and oversees a far-reaching portfolio of research that addresses the ca</w:t>
      </w:r>
      <w:r>
        <w:rPr>
          <w:sz w:val="24"/>
          <w:szCs w:val="24"/>
        </w:rPr>
        <w:t>uses, consequences, treatment, and prevention of alcohol use disorders. Thank you for being with us today, Dr. Koob.</w:t>
      </w:r>
    </w:p>
    <w:p w14:paraId="3E2DD6D7" w14:textId="77777777" w:rsidR="00F423EF" w:rsidRDefault="00656A38">
      <w:pPr>
        <w:jc w:val="left"/>
      </w:pPr>
      <w:r>
        <w:rPr>
          <w:sz w:val="24"/>
          <w:szCs w:val="24"/>
        </w:rPr>
        <w:t>Our second speaker is Dr. Carolina Barbosa, who is a health economist and division of behavioral health at the Research Triangle Institute.</w:t>
      </w:r>
      <w:r>
        <w:rPr>
          <w:sz w:val="24"/>
          <w:szCs w:val="24"/>
        </w:rPr>
        <w:t xml:space="preserve"> Dr. Barbosa is the principal investigator of NIAAA funded study looking at the link between drinking patterns, health consequences, alcohol treatment, effectiveness, and cost-effectiveness. Dr. Barbosa, thank you for being with us.</w:t>
      </w:r>
    </w:p>
    <w:p w14:paraId="7F97BFFB" w14:textId="77777777" w:rsidR="00F423EF" w:rsidRDefault="00656A38">
      <w:pPr>
        <w:jc w:val="left"/>
      </w:pPr>
      <w:r>
        <w:rPr>
          <w:sz w:val="24"/>
          <w:szCs w:val="24"/>
        </w:rPr>
        <w:t>Our third speaker is Dr</w:t>
      </w:r>
      <w:r>
        <w:rPr>
          <w:sz w:val="24"/>
          <w:szCs w:val="24"/>
        </w:rPr>
        <w:t>. Constance Horgan, who's a professor at the Heller School at Brandeis University and director of their Institute for Behavioral Health. She's a national expert on the organization, financing, and quality of health care, behavioral health care, and both th</w:t>
      </w:r>
      <w:r>
        <w:rPr>
          <w:sz w:val="24"/>
          <w:szCs w:val="24"/>
        </w:rPr>
        <w:t>e public and private sectors. County's particularly interested in the issue of quality of treatment. She also has been the principal investigator on a long-standing Ph.D. training program funded by NIAAA.</w:t>
      </w:r>
    </w:p>
    <w:p w14:paraId="7BAD0421" w14:textId="77777777" w:rsidR="00F423EF" w:rsidRDefault="00656A38">
      <w:pPr>
        <w:jc w:val="left"/>
      </w:pPr>
      <w:r>
        <w:rPr>
          <w:sz w:val="24"/>
          <w:szCs w:val="24"/>
        </w:rPr>
        <w:t>Our last speaker is Dr. Jennifer Thomas, who is a p</w:t>
      </w:r>
      <w:r>
        <w:rPr>
          <w:sz w:val="24"/>
          <w:szCs w:val="24"/>
        </w:rPr>
        <w:t>rofessor in the Department of Psychology at San Diego State University, where she's done groundbreaking work funded by NIAAA as well in the areas of behavioral teratology, developmental neuroanatomy and psycho-biology, the neurobiology of learning and a fe</w:t>
      </w:r>
      <w:r>
        <w:rPr>
          <w:sz w:val="24"/>
          <w:szCs w:val="24"/>
        </w:rPr>
        <w:t>tal alcohol spectrum disorder. She also directs the master's program in psychology at San Diego State and is very interested in research training issues, which you'll hear more about. Again, I want to refer everyone to the full biographical sketches on the</w:t>
      </w:r>
      <w:r>
        <w:rPr>
          <w:sz w:val="24"/>
          <w:szCs w:val="24"/>
        </w:rPr>
        <w:t xml:space="preserve"> handouts tab.</w:t>
      </w:r>
    </w:p>
    <w:p w14:paraId="3784613F" w14:textId="77777777" w:rsidR="00F423EF" w:rsidRDefault="00656A38">
      <w:pPr>
        <w:jc w:val="left"/>
      </w:pPr>
      <w:r>
        <w:rPr>
          <w:sz w:val="24"/>
          <w:szCs w:val="24"/>
        </w:rPr>
        <w:t>Just a quick word about format today, we'll be going through each presentation and then holding the question and answer session afterward. I will be monitoring your questions as they come in and then be posing those questions to our panelist</w:t>
      </w:r>
      <w:r>
        <w:rPr>
          <w:sz w:val="24"/>
          <w:szCs w:val="24"/>
        </w:rPr>
        <w:t>s. Just a reminder and this is important, this webinar is being recorded and will be available along with the slides on the APA website after the archiving process is complete, and that takes about two weeks. I will endeavor to put the slides up on the Fri</w:t>
      </w:r>
      <w:r>
        <w:rPr>
          <w:sz w:val="24"/>
          <w:szCs w:val="24"/>
        </w:rPr>
        <w:t>ends of NIAAA website, and our colleagues at the Research Society on Alcoholism will do it as well.</w:t>
      </w:r>
    </w:p>
    <w:p w14:paraId="6C938015" w14:textId="77777777" w:rsidR="00F423EF" w:rsidRDefault="00656A38">
      <w:pPr>
        <w:jc w:val="left"/>
      </w:pPr>
      <w:r>
        <w:rPr>
          <w:sz w:val="24"/>
          <w:szCs w:val="24"/>
        </w:rPr>
        <w:t xml:space="preserve">Okay, let's get on with the first presentation by Dr. George Koob. The title of his talk is </w:t>
      </w:r>
      <w:r>
        <w:rPr>
          <w:i/>
          <w:iCs/>
          <w:sz w:val="24"/>
          <w:szCs w:val="24"/>
        </w:rPr>
        <w:t xml:space="preserve">How Alcohol Use Fans the Pandemic and How </w:t>
      </w:r>
      <w:proofErr w:type="gramStart"/>
      <w:r>
        <w:rPr>
          <w:i/>
          <w:iCs/>
          <w:sz w:val="24"/>
          <w:szCs w:val="24"/>
        </w:rPr>
        <w:t>The</w:t>
      </w:r>
      <w:proofErr w:type="gramEnd"/>
      <w:r>
        <w:rPr>
          <w:i/>
          <w:iCs/>
          <w:sz w:val="24"/>
          <w:szCs w:val="24"/>
        </w:rPr>
        <w:t xml:space="preserve"> Pandemic Exacerbat</w:t>
      </w:r>
      <w:r>
        <w:rPr>
          <w:i/>
          <w:iCs/>
          <w:sz w:val="24"/>
          <w:szCs w:val="24"/>
        </w:rPr>
        <w:t>es Alcohol Use</w:t>
      </w:r>
      <w:r>
        <w:rPr>
          <w:sz w:val="24"/>
          <w:szCs w:val="24"/>
        </w:rPr>
        <w:t>. Dr. Koob.</w:t>
      </w:r>
    </w:p>
    <w:p w14:paraId="71A5896E" w14:textId="77777777" w:rsidR="00F423EF" w:rsidRDefault="00656A38">
      <w:pPr>
        <w:jc w:val="left"/>
      </w:pPr>
      <w:r>
        <w:rPr>
          <w:b/>
          <w:bCs/>
          <w:sz w:val="24"/>
          <w:szCs w:val="24"/>
        </w:rPr>
        <w:t xml:space="preserve">Dr. Koob: </w:t>
      </w:r>
      <w:r>
        <w:rPr>
          <w:sz w:val="24"/>
          <w:szCs w:val="24"/>
        </w:rPr>
        <w:t xml:space="preserve">Good day, everyone. Thank you for inviting me. I want to thank the American Psychological Association and RSA and friends of NIAAA for organizing this symposium. It's an honor to be part of such a distinguished group of </w:t>
      </w:r>
      <w:r>
        <w:rPr>
          <w:sz w:val="24"/>
          <w:szCs w:val="24"/>
        </w:rPr>
        <w:t xml:space="preserve">colleagues. </w:t>
      </w:r>
      <w:r>
        <w:rPr>
          <w:sz w:val="24"/>
          <w:szCs w:val="24"/>
        </w:rPr>
        <w:lastRenderedPageBreak/>
        <w:t>What I'm going to talk about today is an overview of how alcohol misuse fans the pandemic and the pandemic exacerbates alcohol misuse.</w:t>
      </w:r>
    </w:p>
    <w:p w14:paraId="76963F10" w14:textId="77777777" w:rsidR="00F423EF" w:rsidRDefault="00656A38">
      <w:pPr>
        <w:jc w:val="left"/>
      </w:pPr>
      <w:r>
        <w:rPr>
          <w:sz w:val="24"/>
          <w:szCs w:val="24"/>
        </w:rPr>
        <w:t>I don't think I have to dwell much on this slide, but just to remind you the cost and scope of alcohol-relate</w:t>
      </w:r>
      <w:r>
        <w:rPr>
          <w:sz w:val="24"/>
          <w:szCs w:val="24"/>
        </w:rPr>
        <w:t>d problems in the United States is prodigious. The cost of societies is upwards of $250 billion a year. About 6%, or 14.4 million people meet the criterion for an alcohol use disorder in this country. Contrast that with 2 million people who meet the criter</w:t>
      </w:r>
      <w:r>
        <w:rPr>
          <w:sz w:val="24"/>
          <w:szCs w:val="24"/>
        </w:rPr>
        <w:t>ion for an opiate use disorder. I think it gives you a stunning picture. 90,000 people die annually of alcohol-related causes. More importantly, perhaps now, we know that half of the liver disease in the United States is caused by alcohol.</w:t>
      </w:r>
    </w:p>
    <w:p w14:paraId="7CFE3D9F" w14:textId="77777777" w:rsidR="00F423EF" w:rsidRDefault="00656A38">
      <w:pPr>
        <w:jc w:val="left"/>
      </w:pPr>
      <w:r>
        <w:rPr>
          <w:sz w:val="24"/>
          <w:szCs w:val="24"/>
        </w:rPr>
        <w:t>There has been a</w:t>
      </w:r>
      <w:r>
        <w:rPr>
          <w:sz w:val="24"/>
          <w:szCs w:val="24"/>
        </w:rPr>
        <w:t xml:space="preserve"> before just pre-pandemic an increase in binge drinking in emergency department visits and hospitalizations over the last 10 years. Some of that may be related to the interaction of alcohol with the deaths of despair issues. The biggest problem I think we </w:t>
      </w:r>
      <w:r>
        <w:rPr>
          <w:sz w:val="24"/>
          <w:szCs w:val="24"/>
        </w:rPr>
        <w:t>face in our society is less than 10% of people with an alcohol use disorder or get any treatment whatsoever.</w:t>
      </w:r>
    </w:p>
    <w:p w14:paraId="408F03DC" w14:textId="77777777" w:rsidR="00F423EF" w:rsidRDefault="00656A38">
      <w:pPr>
        <w:jc w:val="left"/>
      </w:pPr>
      <w:r>
        <w:rPr>
          <w:sz w:val="24"/>
          <w:szCs w:val="24"/>
        </w:rPr>
        <w:t>The impact of COVID-19 pandemic on alcohol use and treatment, there are four major impacts that we feel there's an interaction of the COVID-19 pand</w:t>
      </w:r>
      <w:r>
        <w:rPr>
          <w:sz w:val="24"/>
          <w:szCs w:val="24"/>
        </w:rPr>
        <w:t>emic and alcohol. One is that physical distancing can lead to social isolation or loss of social support, which can lead to stress, stress, and uncertainty associated with the pandemic that may prompt more people to drink alcohol to cope. For those in reco</w:t>
      </w:r>
      <w:r>
        <w:rPr>
          <w:sz w:val="24"/>
          <w:szCs w:val="24"/>
        </w:rPr>
        <w:t xml:space="preserve">very, stress related to the pandemic could precipitate relapse. Physical distancing also poses challenges even more so perhaps for treatment and recovery face to face therapy, and in-person mutual support group meetings may not be possible. Telehealth and </w:t>
      </w:r>
      <w:r>
        <w:rPr>
          <w:sz w:val="24"/>
          <w:szCs w:val="24"/>
        </w:rPr>
        <w:t>virtual meetings can be helpful options for individuals seeking treatment or recovery in AUD.</w:t>
      </w:r>
    </w:p>
    <w:p w14:paraId="4993D594" w14:textId="77777777" w:rsidR="00F423EF" w:rsidRDefault="00656A38">
      <w:pPr>
        <w:jc w:val="left"/>
      </w:pPr>
      <w:r>
        <w:rPr>
          <w:sz w:val="24"/>
          <w:szCs w:val="24"/>
        </w:rPr>
        <w:t>On the right-hand side, you can see where we feel that these four points interface with the pandemic and how the pandemic can make alcohol misuse worse and alcoho</w:t>
      </w:r>
      <w:r>
        <w:rPr>
          <w:sz w:val="24"/>
          <w:szCs w:val="24"/>
        </w:rPr>
        <w:t>l misuse worse, as we'll see in the next slide, can exacerbate possibly the pandemic. One of the things I really didn't know is that there is possibly a direct interaction between alcohol's effects on the lungs and what the virus does to the lungs, the bio</w:t>
      </w:r>
      <w:r>
        <w:rPr>
          <w:sz w:val="24"/>
          <w:szCs w:val="24"/>
        </w:rPr>
        <w:t>logical effects of alcohol could also exacerbate the pandemic. Alcohol compromises immune function, increasing the risk and severity of lung infections.</w:t>
      </w:r>
    </w:p>
    <w:p w14:paraId="4775739E" w14:textId="77777777" w:rsidR="00F423EF" w:rsidRDefault="00656A38">
      <w:pPr>
        <w:jc w:val="left"/>
      </w:pPr>
      <w:r>
        <w:rPr>
          <w:sz w:val="24"/>
          <w:szCs w:val="24"/>
        </w:rPr>
        <w:t xml:space="preserve">This is the point I didn't really know about before the </w:t>
      </w:r>
      <w:proofErr w:type="gramStart"/>
      <w:r>
        <w:rPr>
          <w:sz w:val="24"/>
          <w:szCs w:val="24"/>
        </w:rPr>
        <w:t>pandemic,</w:t>
      </w:r>
      <w:proofErr w:type="gramEnd"/>
      <w:r>
        <w:rPr>
          <w:sz w:val="24"/>
          <w:szCs w:val="24"/>
        </w:rPr>
        <w:t xml:space="preserve"> chronic alcohol consumption increases</w:t>
      </w:r>
      <w:r>
        <w:rPr>
          <w:sz w:val="24"/>
          <w:szCs w:val="24"/>
        </w:rPr>
        <w:t xml:space="preserve"> the risk for acute respiratory distress syndrome. It's called ARDS, with an increased need for mechanical ventilation, prolonged intensive </w:t>
      </w:r>
      <w:proofErr w:type="gramStart"/>
      <w:r>
        <w:rPr>
          <w:sz w:val="24"/>
          <w:szCs w:val="24"/>
        </w:rPr>
        <w:t>are</w:t>
      </w:r>
      <w:proofErr w:type="gramEnd"/>
      <w:r>
        <w:rPr>
          <w:sz w:val="24"/>
          <w:szCs w:val="24"/>
        </w:rPr>
        <w:t xml:space="preserve"> unit stay, and higher incidence in mortality.</w:t>
      </w:r>
    </w:p>
    <w:p w14:paraId="7FE160F7" w14:textId="77777777" w:rsidR="00F423EF" w:rsidRDefault="00656A38">
      <w:pPr>
        <w:jc w:val="left"/>
      </w:pPr>
      <w:r>
        <w:rPr>
          <w:sz w:val="24"/>
          <w:szCs w:val="24"/>
        </w:rPr>
        <w:t xml:space="preserve">In fact, ARDS is much more highly represented by individuals with </w:t>
      </w:r>
      <w:r>
        <w:rPr>
          <w:sz w:val="24"/>
          <w:szCs w:val="24"/>
        </w:rPr>
        <w:t>alcohol use disorder, something like two-fold higher incidence of individuals with a history of alcohol misuse. This is also dear to my heart, alcohol is also known to produce behavioral disinhibition, and that can promote risky behavior, with both friends</w:t>
      </w:r>
      <w:r>
        <w:rPr>
          <w:sz w:val="24"/>
          <w:szCs w:val="24"/>
        </w:rPr>
        <w:t xml:space="preserve"> and strangers, and maybe part of the community spread of the virus. I think you can see there are four areas that NIAAA has been focused on where this pandemic is going to impact in a very strong way, alcohol misuse, and alcohol use disorder.</w:t>
      </w:r>
    </w:p>
    <w:p w14:paraId="0451EB81" w14:textId="77777777" w:rsidR="00F423EF" w:rsidRDefault="00656A38">
      <w:pPr>
        <w:jc w:val="left"/>
      </w:pPr>
      <w:r>
        <w:rPr>
          <w:sz w:val="24"/>
          <w:szCs w:val="24"/>
        </w:rPr>
        <w:lastRenderedPageBreak/>
        <w:t>As far as al</w:t>
      </w:r>
      <w:r>
        <w:rPr>
          <w:sz w:val="24"/>
          <w:szCs w:val="24"/>
        </w:rPr>
        <w:t>cohol consumption during the pandemic, there was an initial spike in brick and mortar off-premise alcohol sales, if you want to look at sales, and then online purchases of alcohol, of course, soared, but online purchases of alcohol, pre-pandemic, only repr</w:t>
      </w:r>
      <w:r>
        <w:rPr>
          <w:sz w:val="24"/>
          <w:szCs w:val="24"/>
        </w:rPr>
        <w:t>esented about 3% of sales of alcohol. Even if we doubled or tripled the number of online sales, it really is still a small part of the overall sales. Another metric that we've looked at has to do with changes in combination of both online and off-premise p</w:t>
      </w:r>
      <w:r>
        <w:rPr>
          <w:sz w:val="24"/>
          <w:szCs w:val="24"/>
        </w:rPr>
        <w:t>er capital sales of spirits, wine, and beer.</w:t>
      </w:r>
    </w:p>
    <w:p w14:paraId="55C46C6F" w14:textId="77777777" w:rsidR="00F423EF" w:rsidRDefault="00656A38">
      <w:pPr>
        <w:jc w:val="left"/>
      </w:pPr>
      <w:r>
        <w:rPr>
          <w:sz w:val="24"/>
          <w:szCs w:val="24"/>
        </w:rPr>
        <w:t xml:space="preserve">We have data now from March to May of 2020. This comes from our surveillance report series that we usually do annually, but we've been able in </w:t>
      </w:r>
      <w:proofErr w:type="gramStart"/>
      <w:r>
        <w:rPr>
          <w:sz w:val="24"/>
          <w:szCs w:val="24"/>
        </w:rPr>
        <w:t>a number of</w:t>
      </w:r>
      <w:proofErr w:type="gramEnd"/>
      <w:r>
        <w:rPr>
          <w:sz w:val="24"/>
          <w:szCs w:val="24"/>
        </w:rPr>
        <w:t xml:space="preserve"> states to actually measure this on a monthly basis. The </w:t>
      </w:r>
      <w:r>
        <w:rPr>
          <w:sz w:val="24"/>
          <w:szCs w:val="24"/>
        </w:rPr>
        <w:t xml:space="preserve">data from states with information available as of the 24th of July show that sales increased about 5%, overall, in March and April. All sales in May decreased about 5%, overall. Relatively the averages, this is compared to the averages for 17, 18, and 19. </w:t>
      </w:r>
      <w:r>
        <w:rPr>
          <w:sz w:val="24"/>
          <w:szCs w:val="24"/>
        </w:rPr>
        <w:t xml:space="preserve">I don't know that we can </w:t>
      </w:r>
      <w:proofErr w:type="gramStart"/>
      <w:r>
        <w:rPr>
          <w:sz w:val="24"/>
          <w:szCs w:val="24"/>
        </w:rPr>
        <w:t>actually make</w:t>
      </w:r>
      <w:proofErr w:type="gramEnd"/>
      <w:r>
        <w:rPr>
          <w:sz w:val="24"/>
          <w:szCs w:val="24"/>
        </w:rPr>
        <w:t xml:space="preserve"> any predictions based on sales as of yet.</w:t>
      </w:r>
    </w:p>
    <w:p w14:paraId="6B80BD7B" w14:textId="77777777" w:rsidR="00F423EF" w:rsidRDefault="00656A38">
      <w:pPr>
        <w:jc w:val="left"/>
      </w:pPr>
      <w:r>
        <w:rPr>
          <w:sz w:val="24"/>
          <w:szCs w:val="24"/>
        </w:rPr>
        <w:t xml:space="preserve">As Bob said, these are things that will be evolving over time. You'll hear more in presentations from our panelists about some breakdown of who might be drinking more, and as </w:t>
      </w:r>
      <w:r>
        <w:rPr>
          <w:sz w:val="24"/>
          <w:szCs w:val="24"/>
        </w:rPr>
        <w:t>often is the case with alcohol, it's the individuals most vulnerable and individuals who drink a lot who end up then drinking even more. That's something to think about. Drinking to cope is one of the biggest issues that we think of conceptually in this do</w:t>
      </w:r>
      <w:r>
        <w:rPr>
          <w:sz w:val="24"/>
          <w:szCs w:val="24"/>
        </w:rPr>
        <w:t>main. Surveys of consumers in the United States and elsewhere suggests that some people are drinking more, while others are drinking less, which is what I was referring to just a moment ago.</w:t>
      </w:r>
    </w:p>
    <w:p w14:paraId="44F20BBF" w14:textId="77777777" w:rsidR="00F423EF" w:rsidRDefault="00656A38">
      <w:pPr>
        <w:jc w:val="left"/>
      </w:pPr>
      <w:r>
        <w:rPr>
          <w:sz w:val="24"/>
          <w:szCs w:val="24"/>
        </w:rPr>
        <w:t>For those who may be consuming more alcohol, limited data suggest</w:t>
      </w:r>
      <w:r>
        <w:rPr>
          <w:sz w:val="24"/>
          <w:szCs w:val="24"/>
        </w:rPr>
        <w:t>s that stress is a contributing factor. For example, alcohol use increased among college students in March, particularly among those reporting higher levels of stress and anxiety. There's the reference there, Lechner. People who said their psychological we</w:t>
      </w:r>
      <w:r>
        <w:rPr>
          <w:sz w:val="24"/>
          <w:szCs w:val="24"/>
        </w:rPr>
        <w:t>ll-being was impacted negatively by the pandemic also reported more drinking days and more drinks per occasion, Rodriguez et al in a recent paper. An Australian survey found that 20% of people reported drinking more during the pandemic, and about half endo</w:t>
      </w:r>
      <w:r>
        <w:rPr>
          <w:sz w:val="24"/>
          <w:szCs w:val="24"/>
        </w:rPr>
        <w:t>rsed stress, anxiety, boredom, or worry about COVID-19 as stress for drinking more.</w:t>
      </w:r>
    </w:p>
    <w:p w14:paraId="14B9862A" w14:textId="77777777" w:rsidR="00F423EF" w:rsidRDefault="00656A38">
      <w:pPr>
        <w:jc w:val="left"/>
      </w:pPr>
      <w:r>
        <w:rPr>
          <w:sz w:val="24"/>
          <w:szCs w:val="24"/>
        </w:rPr>
        <w:t>In fact, it is negative effect and negative emotional states that are historically are one of the biggest triggers for relapse in drinking for individuals vulnerable to alc</w:t>
      </w:r>
      <w:r>
        <w:rPr>
          <w:sz w:val="24"/>
          <w:szCs w:val="24"/>
        </w:rPr>
        <w:t>ohol use disorder. Such findings are concerning, given that drinking to cope also is a slippery slope toward the development of an alcohol use disorder. Finally, in addition to increase in consumption, can increase the risk of relapse at a time when hospit</w:t>
      </w:r>
      <w:r>
        <w:rPr>
          <w:sz w:val="24"/>
          <w:szCs w:val="24"/>
        </w:rPr>
        <w:t>als are inundated with sick patients for other reasons. It also can increase the risk of injuries.</w:t>
      </w:r>
    </w:p>
    <w:p w14:paraId="2C5CC2B0" w14:textId="77777777" w:rsidR="00F423EF" w:rsidRDefault="00656A38">
      <w:pPr>
        <w:jc w:val="left"/>
      </w:pPr>
      <w:r>
        <w:rPr>
          <w:sz w:val="24"/>
          <w:szCs w:val="24"/>
        </w:rPr>
        <w:t>I don't know whether you all realize that I've traveled around quite a bit on the United States. You talk to anyone who works in an emergency room, pre-pande</w:t>
      </w:r>
      <w:r>
        <w:rPr>
          <w:sz w:val="24"/>
          <w:szCs w:val="24"/>
        </w:rPr>
        <w:t>mic, and alcohol accounted for a large proportion, maybe up to 50% of emergency room visits on Friday and Saturday nights in this country. You can see this is, it's a particularly poignant interaction. What is our response to the COVID-19 pandemic? Well, I</w:t>
      </w:r>
      <w:r>
        <w:rPr>
          <w:sz w:val="24"/>
          <w:szCs w:val="24"/>
        </w:rPr>
        <w:t xml:space="preserve"> must say the institute has been extraordinarily busy with an overall extraordinary, </w:t>
      </w:r>
      <w:proofErr w:type="gramStart"/>
      <w:r>
        <w:rPr>
          <w:sz w:val="24"/>
          <w:szCs w:val="24"/>
        </w:rPr>
        <w:t>absolutely extraordinary</w:t>
      </w:r>
      <w:proofErr w:type="gramEnd"/>
      <w:r>
        <w:rPr>
          <w:sz w:val="24"/>
          <w:szCs w:val="24"/>
        </w:rPr>
        <w:t xml:space="preserve"> NIH response to this pandemic. </w:t>
      </w:r>
      <w:proofErr w:type="gramStart"/>
      <w:r>
        <w:rPr>
          <w:sz w:val="24"/>
          <w:szCs w:val="24"/>
        </w:rPr>
        <w:t>First of all</w:t>
      </w:r>
      <w:proofErr w:type="gramEnd"/>
      <w:r>
        <w:rPr>
          <w:sz w:val="24"/>
          <w:szCs w:val="24"/>
        </w:rPr>
        <w:t xml:space="preserve">, we've updated </w:t>
      </w:r>
      <w:r>
        <w:rPr>
          <w:sz w:val="24"/>
          <w:szCs w:val="24"/>
        </w:rPr>
        <w:lastRenderedPageBreak/>
        <w:t>the NIAAA Alcohol Treatment Navigator. This is an online resource for understanding and</w:t>
      </w:r>
      <w:r>
        <w:rPr>
          <w:sz w:val="24"/>
          <w:szCs w:val="24"/>
        </w:rPr>
        <w:t xml:space="preserve"> searching for professionally led treatment, with information for finding telehealth services now and online programs during the pandemic, and some links to ASAM where they have actual links to some of these online programs. Just as an aside, Dr. Huebner w</w:t>
      </w:r>
      <w:r>
        <w:rPr>
          <w:sz w:val="24"/>
          <w:szCs w:val="24"/>
        </w:rPr>
        <w:t>as one of the instigators and founders of our NIAAA Treatment Navigator, and it was when he was director of our Division of Treatment Recovery Research that we hatched the plan to develop this in the first place. If I may say so myself, I think it was a br</w:t>
      </w:r>
      <w:r>
        <w:rPr>
          <w:sz w:val="24"/>
          <w:szCs w:val="24"/>
        </w:rPr>
        <w:t>illiant idea from Bob, and it's been really working out quite well.</w:t>
      </w:r>
    </w:p>
    <w:p w14:paraId="7DA5B413" w14:textId="77777777" w:rsidR="00F423EF" w:rsidRDefault="00656A38">
      <w:pPr>
        <w:jc w:val="left"/>
      </w:pPr>
      <w:r>
        <w:rPr>
          <w:sz w:val="24"/>
          <w:szCs w:val="24"/>
        </w:rPr>
        <w:t>We are continuing to provide Rethinking Drinking another website that's interactive to help individuals assess their drinking habits, understand how much alcohol they are consuming, and to</w:t>
      </w:r>
      <w:r>
        <w:rPr>
          <w:sz w:val="24"/>
          <w:szCs w:val="24"/>
        </w:rPr>
        <w:t xml:space="preserve"> explore ways to make a change. This is a website I recommend for every personal review I do. We've updated the Alcohol Policy Information System, this APIS, which is a database of alcohol policies at state and federal levels with information about state a</w:t>
      </w:r>
      <w:r>
        <w:rPr>
          <w:sz w:val="24"/>
          <w:szCs w:val="24"/>
        </w:rPr>
        <w:t>lcohol-related COVID-19 policies, and we're providing data on apparent per capita alcohol consumption during the pandemic through the NIAAA Alcohol Epidemiological Data System, which is where I told you we have changed our surveillance reports where we can</w:t>
      </w:r>
      <w:r>
        <w:rPr>
          <w:sz w:val="24"/>
          <w:szCs w:val="24"/>
        </w:rPr>
        <w:t xml:space="preserve"> to get a monthly data.</w:t>
      </w:r>
    </w:p>
    <w:p w14:paraId="58FA2A72" w14:textId="77777777" w:rsidR="00F423EF" w:rsidRDefault="00656A38">
      <w:pPr>
        <w:jc w:val="left"/>
      </w:pPr>
      <w:r>
        <w:rPr>
          <w:sz w:val="24"/>
          <w:szCs w:val="24"/>
        </w:rPr>
        <w:t xml:space="preserve">In addition, information for the </w:t>
      </w:r>
      <w:proofErr w:type="gramStart"/>
      <w:r>
        <w:rPr>
          <w:sz w:val="24"/>
          <w:szCs w:val="24"/>
        </w:rPr>
        <w:t>general public</w:t>
      </w:r>
      <w:proofErr w:type="gramEnd"/>
      <w:r>
        <w:rPr>
          <w:sz w:val="24"/>
          <w:szCs w:val="24"/>
        </w:rPr>
        <w:t>, fact sheets, and the director's blog on alcohol and COVID-19 pandemic have been published. Funding opportunities for extramural researchers on alcohol and COVID-19 are out there. We'v</w:t>
      </w:r>
      <w:r>
        <w:rPr>
          <w:sz w:val="24"/>
          <w:szCs w:val="24"/>
        </w:rPr>
        <w:t xml:space="preserve">e done an intramural study on the impact of the pandemic over time on alcohol use and consequences in individuals across the spectrum of alcohol use and among those with AUD. We are participating in a prodigious number of trans-NIH COVID-19 activities and </w:t>
      </w:r>
      <w:r>
        <w:rPr>
          <w:sz w:val="24"/>
          <w:szCs w:val="24"/>
        </w:rPr>
        <w:t>funding opportunities, including the NIH Rapid Acceleration of Diagnostics Programs, efforts also focused on social, behavioral, and economic health effects of COVID-19, pregnant and lactating women, children, speeding the development of therapeutic interv</w:t>
      </w:r>
      <w:r>
        <w:rPr>
          <w:sz w:val="24"/>
          <w:szCs w:val="24"/>
        </w:rPr>
        <w:t>ention, screening, diagnosis, monitoring of COVID-19, digital health, et cetera.</w:t>
      </w:r>
    </w:p>
    <w:p w14:paraId="103B46D6" w14:textId="77777777" w:rsidR="00F423EF" w:rsidRDefault="00656A38">
      <w:pPr>
        <w:jc w:val="left"/>
      </w:pPr>
      <w:r>
        <w:rPr>
          <w:sz w:val="24"/>
          <w:szCs w:val="24"/>
        </w:rPr>
        <w:t>It's just been basically a constant ongoing program of interaction with all the NIH institutes and really reassuring to see how we can mobilize at NIH to help with this pandem</w:t>
      </w:r>
      <w:r>
        <w:rPr>
          <w:sz w:val="24"/>
          <w:szCs w:val="24"/>
        </w:rPr>
        <w:t>ic. Of course, we stay in touch with all the developments regarding the development of the vaccine and other treatments that are underway with COVID-19. That's all I basically had to talk about. It's an overview from the NIAAA perspective. I'm happy to ans</w:t>
      </w:r>
      <w:r>
        <w:rPr>
          <w:sz w:val="24"/>
          <w:szCs w:val="24"/>
        </w:rPr>
        <w:t xml:space="preserve">wer questions </w:t>
      </w:r>
      <w:proofErr w:type="gramStart"/>
      <w:r>
        <w:rPr>
          <w:sz w:val="24"/>
          <w:szCs w:val="24"/>
        </w:rPr>
        <w:t>later on</w:t>
      </w:r>
      <w:proofErr w:type="gramEnd"/>
      <w:r>
        <w:rPr>
          <w:sz w:val="24"/>
          <w:szCs w:val="24"/>
        </w:rPr>
        <w:t xml:space="preserve"> as part of the group.</w:t>
      </w:r>
    </w:p>
    <w:p w14:paraId="4D19370A" w14:textId="77777777" w:rsidR="00F423EF" w:rsidRDefault="00656A38">
      <w:pPr>
        <w:jc w:val="left"/>
      </w:pPr>
      <w:r>
        <w:rPr>
          <w:sz w:val="24"/>
          <w:szCs w:val="24"/>
        </w:rPr>
        <w:t xml:space="preserve">We want to be your source for credible evidence-based information about alcohol and health. We are updating our website. The website is still active. You can see some examples on the COVID-19. Here you see some </w:t>
      </w:r>
      <w:r>
        <w:rPr>
          <w:sz w:val="24"/>
          <w:szCs w:val="24"/>
        </w:rPr>
        <w:t>of our publications here. I want to give a special thanks to Rachel Anderson, Kat Tepas, Aaron White, and Bridget Williams-Simmons for help with these slides and organizing our thoughts on what we're doing and where we're going. Thank you very much and bac</w:t>
      </w:r>
      <w:r>
        <w:rPr>
          <w:sz w:val="24"/>
          <w:szCs w:val="24"/>
        </w:rPr>
        <w:t>k to you, Bob.</w:t>
      </w:r>
    </w:p>
    <w:p w14:paraId="5B61566B" w14:textId="77777777" w:rsidR="00F423EF" w:rsidRDefault="00656A38">
      <w:pPr>
        <w:jc w:val="left"/>
      </w:pPr>
      <w:r>
        <w:rPr>
          <w:b/>
          <w:bCs/>
          <w:sz w:val="24"/>
          <w:szCs w:val="24"/>
        </w:rPr>
        <w:t xml:space="preserve">Bob: </w:t>
      </w:r>
      <w:r>
        <w:rPr>
          <w:sz w:val="24"/>
          <w:szCs w:val="24"/>
        </w:rPr>
        <w:t xml:space="preserve">Thank you very much, George, for that excellent overview, very helpful. Our next speaker is Dr. Carolina Barbosa. The title of her talk is </w:t>
      </w:r>
      <w:r>
        <w:rPr>
          <w:i/>
          <w:iCs/>
          <w:sz w:val="24"/>
          <w:szCs w:val="24"/>
        </w:rPr>
        <w:t xml:space="preserve">How Has Drinking </w:t>
      </w:r>
      <w:r>
        <w:rPr>
          <w:i/>
          <w:iCs/>
          <w:sz w:val="24"/>
          <w:szCs w:val="24"/>
        </w:rPr>
        <w:lastRenderedPageBreak/>
        <w:t xml:space="preserve">Behavior Changed During the COVID-19 Pandemic: Results </w:t>
      </w:r>
      <w:proofErr w:type="gramStart"/>
      <w:r>
        <w:rPr>
          <w:i/>
          <w:iCs/>
          <w:sz w:val="24"/>
          <w:szCs w:val="24"/>
        </w:rPr>
        <w:t>From</w:t>
      </w:r>
      <w:proofErr w:type="gramEnd"/>
      <w:r>
        <w:rPr>
          <w:i/>
          <w:iCs/>
          <w:sz w:val="24"/>
          <w:szCs w:val="24"/>
        </w:rPr>
        <w:t xml:space="preserve"> a Nationally Representative Survey</w:t>
      </w:r>
      <w:r>
        <w:rPr>
          <w:sz w:val="24"/>
          <w:szCs w:val="24"/>
        </w:rPr>
        <w:t xml:space="preserve">. Dr. </w:t>
      </w:r>
      <w:r>
        <w:rPr>
          <w:sz w:val="24"/>
          <w:szCs w:val="24"/>
        </w:rPr>
        <w:t>Barbosa.</w:t>
      </w:r>
    </w:p>
    <w:p w14:paraId="403D3444" w14:textId="77777777" w:rsidR="00F423EF" w:rsidRDefault="00656A38">
      <w:pPr>
        <w:jc w:val="left"/>
      </w:pPr>
      <w:r>
        <w:rPr>
          <w:b/>
          <w:bCs/>
          <w:sz w:val="24"/>
          <w:szCs w:val="24"/>
        </w:rPr>
        <w:t xml:space="preserve">Dr. Barbosa: </w:t>
      </w:r>
      <w:r>
        <w:rPr>
          <w:sz w:val="24"/>
          <w:szCs w:val="24"/>
        </w:rPr>
        <w:t>Hello, everyone. I'm delighted to be here today. Thank you. I'm joining to talk about the resource of the survey we conducted at RTI to assess if and how alcohol consumption changed during the COVID-19 pandemic. This work was conducte</w:t>
      </w:r>
      <w:r>
        <w:rPr>
          <w:sz w:val="24"/>
          <w:szCs w:val="24"/>
        </w:rPr>
        <w:t>d with internal funds from RTI International. I also like to acknowledge the other two members of the research team, Alex and Nill. You just heard from Dr. Coop on the prevalence and trends of consumption and related arms in the US. For the sake of time, I</w:t>
      </w:r>
      <w:r>
        <w:rPr>
          <w:sz w:val="24"/>
          <w:szCs w:val="24"/>
        </w:rPr>
        <w:t xml:space="preserve"> am going to jump through the next two slides. Let me get to the policies.</w:t>
      </w:r>
    </w:p>
    <w:p w14:paraId="070AF60A" w14:textId="77777777" w:rsidR="00F423EF" w:rsidRDefault="00656A38">
      <w:pPr>
        <w:jc w:val="left"/>
      </w:pPr>
      <w:r>
        <w:rPr>
          <w:sz w:val="24"/>
          <w:szCs w:val="24"/>
        </w:rPr>
        <w:t>Most states that declared stay-at-home-orders in March included liquor stores as essential businesses, and one of the arguments to do so it's because of the prevention to prevent al</w:t>
      </w:r>
      <w:r>
        <w:rPr>
          <w:sz w:val="24"/>
          <w:szCs w:val="24"/>
        </w:rPr>
        <w:t>cohol withdrawal swamping hospitals. To stimulate the alcohol industry economy, several states provided temporary privileges for off-premises alcohol deliveries. About half permitted the sales of mixed drinks to go from bars and restaurants.</w:t>
      </w:r>
    </w:p>
    <w:p w14:paraId="4A8D8F3C" w14:textId="77777777" w:rsidR="00F423EF" w:rsidRDefault="00656A38">
      <w:pPr>
        <w:jc w:val="left"/>
      </w:pPr>
      <w:r>
        <w:rPr>
          <w:sz w:val="24"/>
          <w:szCs w:val="24"/>
        </w:rPr>
        <w:t>Even though th</w:t>
      </w:r>
      <w:r>
        <w:rPr>
          <w:sz w:val="24"/>
          <w:szCs w:val="24"/>
        </w:rPr>
        <w:t xml:space="preserve">ese changes were said to be temporary, they might </w:t>
      </w:r>
      <w:proofErr w:type="gramStart"/>
      <w:r>
        <w:rPr>
          <w:sz w:val="24"/>
          <w:szCs w:val="24"/>
        </w:rPr>
        <w:t>actually be</w:t>
      </w:r>
      <w:proofErr w:type="gramEnd"/>
      <w:r>
        <w:rPr>
          <w:sz w:val="24"/>
          <w:szCs w:val="24"/>
        </w:rPr>
        <w:t xml:space="preserve"> here to stay. For example, in late June, Iowa became the first to go cocktails permanent. A lot of these alcohol policies and </w:t>
      </w:r>
      <w:r>
        <w:rPr>
          <w:b/>
          <w:bCs/>
          <w:sz w:val="24"/>
          <w:szCs w:val="24"/>
        </w:rPr>
        <w:t>[unintelligible 00:21:35]</w:t>
      </w:r>
      <w:r>
        <w:rPr>
          <w:sz w:val="24"/>
          <w:szCs w:val="24"/>
        </w:rPr>
        <w:t xml:space="preserve"> mission </w:t>
      </w:r>
      <w:proofErr w:type="gramStart"/>
      <w:r>
        <w:rPr>
          <w:sz w:val="24"/>
          <w:szCs w:val="24"/>
        </w:rPr>
        <w:t>are</w:t>
      </w:r>
      <w:proofErr w:type="gramEnd"/>
      <w:r>
        <w:rPr>
          <w:sz w:val="24"/>
          <w:szCs w:val="24"/>
        </w:rPr>
        <w:t xml:space="preserve"> in the NIAAA APIS website.</w:t>
      </w:r>
    </w:p>
    <w:p w14:paraId="33BCD414" w14:textId="77777777" w:rsidR="00F423EF" w:rsidRDefault="00656A38">
      <w:pPr>
        <w:jc w:val="left"/>
      </w:pPr>
      <w:r>
        <w:rPr>
          <w:sz w:val="24"/>
          <w:szCs w:val="24"/>
        </w:rPr>
        <w:t xml:space="preserve">What do we know about alcohol consumption </w:t>
      </w:r>
      <w:proofErr w:type="gramStart"/>
      <w:r>
        <w:rPr>
          <w:sz w:val="24"/>
          <w:szCs w:val="24"/>
        </w:rPr>
        <w:t>in the midst of</w:t>
      </w:r>
      <w:proofErr w:type="gramEnd"/>
      <w:r>
        <w:rPr>
          <w:sz w:val="24"/>
          <w:szCs w:val="24"/>
        </w:rPr>
        <w:t xml:space="preserve"> the current pandemic and particularly when stay-at-home orders were put in place? I'm sure you all read media reports saying that off-premise alcohol beverage sales increased considerably. We just s</w:t>
      </w:r>
      <w:r>
        <w:rPr>
          <w:sz w:val="24"/>
          <w:szCs w:val="24"/>
        </w:rPr>
        <w:t xml:space="preserve">aw that from Dr. Koob's slides. We also know that the spiking on off-premise is an event. We also need to account for the </w:t>
      </w:r>
      <w:proofErr w:type="gramStart"/>
      <w:r>
        <w:rPr>
          <w:sz w:val="24"/>
          <w:szCs w:val="24"/>
        </w:rPr>
        <w:t>on-premises</w:t>
      </w:r>
      <w:proofErr w:type="gramEnd"/>
      <w:r>
        <w:rPr>
          <w:sz w:val="24"/>
          <w:szCs w:val="24"/>
        </w:rPr>
        <w:t>, but really overall, despite all the sales data, there is still ambiguity regarding the effect of sales on consumption. Ar</w:t>
      </w:r>
      <w:r>
        <w:rPr>
          <w:sz w:val="24"/>
          <w:szCs w:val="24"/>
        </w:rPr>
        <w:t>e people stockpiling? Are people increasing immediate consumption? Has the way people drink changed?</w:t>
      </w:r>
    </w:p>
    <w:p w14:paraId="6E20D097" w14:textId="77777777" w:rsidR="00F423EF" w:rsidRDefault="00656A38">
      <w:pPr>
        <w:jc w:val="left"/>
      </w:pPr>
      <w:r>
        <w:rPr>
          <w:sz w:val="24"/>
          <w:szCs w:val="24"/>
        </w:rPr>
        <w:t>Again, we saw a lot of messages in the media stating increases in consumption related to the increases in retail sales. Again, as overall consumption reall</w:t>
      </w:r>
      <w:r>
        <w:rPr>
          <w:sz w:val="24"/>
          <w:szCs w:val="24"/>
        </w:rPr>
        <w:t>y increased and if so, did it change more in some groups than others? Can some people be drinking more in more dangerous patterns? These questions take us to the RTI alcohol survey?</w:t>
      </w:r>
    </w:p>
    <w:p w14:paraId="7BEF1C13" w14:textId="77777777" w:rsidR="00F423EF" w:rsidRDefault="00656A38">
      <w:pPr>
        <w:jc w:val="left"/>
      </w:pPr>
      <w:r>
        <w:rPr>
          <w:sz w:val="24"/>
          <w:szCs w:val="24"/>
        </w:rPr>
        <w:t>The survey was a web-based survey using IPSO standing panel, the knowledge</w:t>
      </w:r>
      <w:r>
        <w:rPr>
          <w:sz w:val="24"/>
          <w:szCs w:val="24"/>
        </w:rPr>
        <w:t xml:space="preserve"> panel and the panel was recruited through an address-based probability sampling methodology so we can be nationally representative of the United States. Respondents were invited to respond to our survey during the second week of May. With regards to alcoh</w:t>
      </w:r>
      <w:r>
        <w:rPr>
          <w:sz w:val="24"/>
          <w:szCs w:val="24"/>
        </w:rPr>
        <w:t>ol, we first started by defining what a standard drink is and then we have several questions about drinking in April, followed by the same questions about drinking in February. We really assessing changes from February to April. We also ask questions for t</w:t>
      </w:r>
      <w:r>
        <w:rPr>
          <w:sz w:val="24"/>
          <w:szCs w:val="24"/>
        </w:rPr>
        <w:t>hese two months about mental health, employment, and questions about lifetime alcohol experiences.</w:t>
      </w:r>
    </w:p>
    <w:p w14:paraId="1F150269" w14:textId="77777777" w:rsidR="00F423EF" w:rsidRDefault="00656A38">
      <w:pPr>
        <w:jc w:val="left"/>
      </w:pPr>
      <w:r>
        <w:rPr>
          <w:sz w:val="24"/>
          <w:szCs w:val="24"/>
        </w:rPr>
        <w:lastRenderedPageBreak/>
        <w:t>Almost 1,000 people were surveyed. We're going to focus today on 55% of those 1,000 because those were the ones that reported that they drank in February. We</w:t>
      </w:r>
      <w:r>
        <w:rPr>
          <w:sz w:val="24"/>
          <w:szCs w:val="24"/>
        </w:rPr>
        <w:t>'re assessing only drinkers in February because we really want to see our drinking patterns changes among drinkers, but we also analyze the full sample. Also notice that the 55% drinking is the same proportion of current drinkers that we can find in the 20</w:t>
      </w:r>
      <w:r>
        <w:rPr>
          <w:sz w:val="24"/>
          <w:szCs w:val="24"/>
        </w:rPr>
        <w:t>08, NISA, National Survey on Drug Use In-house. The analysis who performed were very straightforward. Basically, we used survey weights and we used linear and logistic regressions to compare estimates for outcomes in February to the estimates in April.</w:t>
      </w:r>
    </w:p>
    <w:p w14:paraId="040A3337" w14:textId="77777777" w:rsidR="00F423EF" w:rsidRDefault="00656A38">
      <w:pPr>
        <w:jc w:val="left"/>
      </w:pPr>
      <w:r>
        <w:rPr>
          <w:sz w:val="24"/>
          <w:szCs w:val="24"/>
        </w:rPr>
        <w:t>Now</w:t>
      </w:r>
      <w:r>
        <w:rPr>
          <w:sz w:val="24"/>
          <w:szCs w:val="24"/>
        </w:rPr>
        <w:t>, let's begin our discussion of the results by first looking at three main outcomes that we selected to present today. The first measure is average drinks per day. It's a straightforward measure of alcohol consumption. To calculate this who basically use q</w:t>
      </w:r>
      <w:r>
        <w:rPr>
          <w:sz w:val="24"/>
          <w:szCs w:val="24"/>
        </w:rPr>
        <w:t>uantity and frequency questions together with the maximum quantity and frequency. It's the same way as using the NESARC, the National Epidemiological Survey on Alcohol-Related Conditions. The drinking guidelines, the second measure that we're looking today</w:t>
      </w:r>
      <w:r>
        <w:rPr>
          <w:sz w:val="24"/>
          <w:szCs w:val="24"/>
        </w:rPr>
        <w:t xml:space="preserve"> are those issued by the US government. They refer to consuming more than four drinks per day or 14 per week for men aged 18 to 64, and more than three per day or seven per week for woman and man age 65 and older.</w:t>
      </w:r>
    </w:p>
    <w:p w14:paraId="165B79E2" w14:textId="77777777" w:rsidR="00F423EF" w:rsidRDefault="00656A38">
      <w:pPr>
        <w:jc w:val="left"/>
      </w:pPr>
      <w:r>
        <w:rPr>
          <w:sz w:val="24"/>
          <w:szCs w:val="24"/>
        </w:rPr>
        <w:t>Finally, binge drinking, the third measure</w:t>
      </w:r>
      <w:r>
        <w:rPr>
          <w:sz w:val="24"/>
          <w:szCs w:val="24"/>
        </w:rPr>
        <w:t xml:space="preserve"> refers to drinking five or more drinks in a 12-hour period for man and four or more drinks in a two-hour period for women. Here's our first result. We found that average drinks per day increased by 27% from February to April. This was statistically signif</w:t>
      </w:r>
      <w:r>
        <w:rPr>
          <w:sz w:val="24"/>
          <w:szCs w:val="24"/>
        </w:rPr>
        <w:t>icant. Another way of looking at the change over time and thinking about it in terms of drinks per week. The average respondent drank more than one extra drink each week in April compared to February.</w:t>
      </w:r>
    </w:p>
    <w:p w14:paraId="4E5F8FB8" w14:textId="77777777" w:rsidR="00F423EF" w:rsidRDefault="00656A38">
      <w:pPr>
        <w:jc w:val="left"/>
      </w:pPr>
      <w:r>
        <w:rPr>
          <w:sz w:val="24"/>
          <w:szCs w:val="24"/>
        </w:rPr>
        <w:t>Let me tell you that there were about 40% of the respon</w:t>
      </w:r>
      <w:r>
        <w:rPr>
          <w:sz w:val="24"/>
          <w:szCs w:val="24"/>
        </w:rPr>
        <w:t xml:space="preserve">dents drinking more in April than in February. There were 30% that drank the same amount in February and April and 30% that drank less. If we </w:t>
      </w:r>
      <w:proofErr w:type="gramStart"/>
      <w:r>
        <w:rPr>
          <w:sz w:val="24"/>
          <w:szCs w:val="24"/>
        </w:rPr>
        <w:t>actually only</w:t>
      </w:r>
      <w:proofErr w:type="gramEnd"/>
      <w:r>
        <w:rPr>
          <w:sz w:val="24"/>
          <w:szCs w:val="24"/>
        </w:rPr>
        <w:t xml:space="preserve"> look at the 40% that said they were drinking more in April, the increase in drinks per day is actual</w:t>
      </w:r>
      <w:r>
        <w:rPr>
          <w:sz w:val="24"/>
          <w:szCs w:val="24"/>
        </w:rPr>
        <w:t>ly much higher. We're talking about five more drinks each week.</w:t>
      </w:r>
    </w:p>
    <w:p w14:paraId="43195DA9" w14:textId="77777777" w:rsidR="00F423EF" w:rsidRDefault="00656A38">
      <w:pPr>
        <w:jc w:val="left"/>
      </w:pPr>
      <w:r>
        <w:rPr>
          <w:sz w:val="24"/>
          <w:szCs w:val="24"/>
        </w:rPr>
        <w:t>The other outcome exceeding guidelines. From February to April, there was a 21% increase in the percent of people who exceeded drinking guidelines. This was also statistically significant. For</w:t>
      </w:r>
      <w:r>
        <w:rPr>
          <w:sz w:val="24"/>
          <w:szCs w:val="24"/>
        </w:rPr>
        <w:t xml:space="preserve"> binge drinking, the percentage increase by 26%. This means that across our three outcomes, we observe increases of about 25% in total consumption, as measured by average drinks per day </w:t>
      </w:r>
      <w:proofErr w:type="gramStart"/>
      <w:r>
        <w:rPr>
          <w:sz w:val="24"/>
          <w:szCs w:val="24"/>
        </w:rPr>
        <w:t>exceeding</w:t>
      </w:r>
      <w:proofErr w:type="gramEnd"/>
      <w:r>
        <w:rPr>
          <w:sz w:val="24"/>
          <w:szCs w:val="24"/>
        </w:rPr>
        <w:t xml:space="preserve"> daily or weekly guidelines and also binge drinking.</w:t>
      </w:r>
    </w:p>
    <w:p w14:paraId="3F2AF1BD" w14:textId="77777777" w:rsidR="00F423EF" w:rsidRDefault="00656A38">
      <w:pPr>
        <w:jc w:val="left"/>
      </w:pPr>
      <w:r>
        <w:rPr>
          <w:sz w:val="24"/>
          <w:szCs w:val="24"/>
        </w:rPr>
        <w:t>Now, let</w:t>
      </w:r>
      <w:r>
        <w:rPr>
          <w:sz w:val="24"/>
          <w:szCs w:val="24"/>
        </w:rPr>
        <w:t>'s look at our stratified results. We're going to begin with the drinks per day outcome for males compared to females, but to orient you to the slide, I want to tell you that each cluster of two bars represents a subgroup. The blue bar represents average d</w:t>
      </w:r>
      <w:r>
        <w:rPr>
          <w:sz w:val="24"/>
          <w:szCs w:val="24"/>
        </w:rPr>
        <w:t>rinks per day for the subgroup in February and the red for April. The cluster of bars all the way to the left represents the change for all respondents, which we already discussed.</w:t>
      </w:r>
    </w:p>
    <w:p w14:paraId="6D88B53A" w14:textId="77777777" w:rsidR="00F423EF" w:rsidRDefault="00656A38">
      <w:pPr>
        <w:jc w:val="left"/>
      </w:pPr>
      <w:r>
        <w:rPr>
          <w:sz w:val="24"/>
          <w:szCs w:val="24"/>
        </w:rPr>
        <w:t>Before getting into more details, I just want to point out to a characteris</w:t>
      </w:r>
      <w:r>
        <w:rPr>
          <w:sz w:val="24"/>
          <w:szCs w:val="24"/>
        </w:rPr>
        <w:t xml:space="preserve">tic base that is consistent across all the subgroups that we looked at. The red bar is always taller </w:t>
      </w:r>
      <w:r>
        <w:rPr>
          <w:sz w:val="24"/>
          <w:szCs w:val="24"/>
        </w:rPr>
        <w:lastRenderedPageBreak/>
        <w:t>than the blue bar. This means that for every subgroup that we looked at, every two drinks per day increase from February to April. Now focusing on males an</w:t>
      </w:r>
      <w:r>
        <w:rPr>
          <w:sz w:val="24"/>
          <w:szCs w:val="24"/>
        </w:rPr>
        <w:t>d females, we found that the absolute increase in drinks per day was roughly the same for the two groups, but because the average woman drank about half as much as the average man in February, thev additional 0.2 drinks per day is a much larger increase ov</w:t>
      </w:r>
      <w:r>
        <w:rPr>
          <w:sz w:val="24"/>
          <w:szCs w:val="24"/>
        </w:rPr>
        <w:t>er time in relative terms for a woman, about 40%, whereas for men, it's 20%.</w:t>
      </w:r>
    </w:p>
    <w:p w14:paraId="309D5C8B" w14:textId="77777777" w:rsidR="00F423EF" w:rsidRDefault="00656A38">
      <w:pPr>
        <w:jc w:val="left"/>
      </w:pPr>
      <w:r>
        <w:rPr>
          <w:sz w:val="24"/>
          <w:szCs w:val="24"/>
        </w:rPr>
        <w:t>Here, we stratify respondents based on whether they are children in their households, and respondents with kids reported an increase in drinks per day. That was more than four tim</w:t>
      </w:r>
      <w:r>
        <w:rPr>
          <w:sz w:val="24"/>
          <w:szCs w:val="24"/>
        </w:rPr>
        <w:t>es as large on average than the subgroup without kids. This difference was also statistically significant. We also looked at our drinks per day changed by census region. We found that drinks per day increase the most in the West region where the average re</w:t>
      </w:r>
      <w:r>
        <w:rPr>
          <w:sz w:val="24"/>
          <w:szCs w:val="24"/>
        </w:rPr>
        <w:t>spondent drank about 0.35 drinks per day. The changing in the West region was significantly larger than in the North East where respondents drank on average 0.1 more drinks per day in April compared to February.</w:t>
      </w:r>
    </w:p>
    <w:p w14:paraId="1FF41EAF" w14:textId="77777777" w:rsidR="00F423EF" w:rsidRDefault="00656A38">
      <w:pPr>
        <w:jc w:val="left"/>
      </w:pPr>
      <w:r>
        <w:rPr>
          <w:sz w:val="24"/>
          <w:szCs w:val="24"/>
        </w:rPr>
        <w:t xml:space="preserve">As I mentioned earlier, every </w:t>
      </w:r>
      <w:proofErr w:type="gramStart"/>
      <w:r>
        <w:rPr>
          <w:sz w:val="24"/>
          <w:szCs w:val="24"/>
        </w:rPr>
        <w:t>drinks</w:t>
      </w:r>
      <w:proofErr w:type="gramEnd"/>
      <w:r>
        <w:rPr>
          <w:sz w:val="24"/>
          <w:szCs w:val="24"/>
        </w:rPr>
        <w:t xml:space="preserve"> per day</w:t>
      </w:r>
      <w:r>
        <w:rPr>
          <w:sz w:val="24"/>
          <w:szCs w:val="24"/>
        </w:rPr>
        <w:t xml:space="preserve"> taking into account, usual quantity and frequency, and also maximum drinking. Here, we use a treemap to show how changes in those dimensions are related to the increase in drinks per day. The size of each segment represents the size of the group and the c</w:t>
      </w:r>
      <w:r>
        <w:rPr>
          <w:sz w:val="24"/>
          <w:szCs w:val="24"/>
        </w:rPr>
        <w:t>olor of the segment represents the average change in drinks per day within that segment. Bright red represents the largest change. The two segments on the left represent people that decreased or maintained the same level of consumption from February to Apr</w:t>
      </w:r>
      <w:r>
        <w:rPr>
          <w:sz w:val="24"/>
          <w:szCs w:val="24"/>
        </w:rPr>
        <w:t>il. Now focusing on the right side, this is the 40% that I mentioned that increased consumption.</w:t>
      </w:r>
    </w:p>
    <w:p w14:paraId="7349DF69" w14:textId="77777777" w:rsidR="00F423EF" w:rsidRDefault="00656A38">
      <w:pPr>
        <w:jc w:val="left"/>
      </w:pPr>
      <w:r>
        <w:rPr>
          <w:sz w:val="24"/>
          <w:szCs w:val="24"/>
        </w:rPr>
        <w:t xml:space="preserve">Really, the main takeaway here is that the group setting increased the usual quantity, and at least one other component and the highest increase in drinks per </w:t>
      </w:r>
      <w:r>
        <w:rPr>
          <w:sz w:val="24"/>
          <w:szCs w:val="24"/>
        </w:rPr>
        <w:t xml:space="preserve">day. Especially, in groups that increase all the three components. In fact, the group that increased all the three dimensions accounted for more than 40% of the overall increase in consumption despite making about 5% of all respondents. I'm coming back to </w:t>
      </w:r>
      <w:r>
        <w:rPr>
          <w:sz w:val="24"/>
          <w:szCs w:val="24"/>
        </w:rPr>
        <w:t>this group in a little bit.</w:t>
      </w:r>
    </w:p>
    <w:p w14:paraId="740CB60E" w14:textId="77777777" w:rsidR="00F423EF" w:rsidRDefault="00656A38">
      <w:pPr>
        <w:jc w:val="left"/>
      </w:pPr>
      <w:r>
        <w:rPr>
          <w:sz w:val="24"/>
          <w:szCs w:val="24"/>
        </w:rPr>
        <w:t>Now let's look at excessive consumption behaviors. We found that excessive consumption increased more for females and for males. The difference was large for both exceeding drinking guidelines and for binge drinking and statisti</w:t>
      </w:r>
      <w:r>
        <w:rPr>
          <w:sz w:val="24"/>
          <w:szCs w:val="24"/>
        </w:rPr>
        <w:t xml:space="preserve">cally significant for exceeding drinking guidelines. Women are quite a bit less likely than men to drink </w:t>
      </w:r>
      <w:proofErr w:type="gramStart"/>
      <w:r>
        <w:rPr>
          <w:sz w:val="24"/>
          <w:szCs w:val="24"/>
        </w:rPr>
        <w:t>in excess of</w:t>
      </w:r>
      <w:proofErr w:type="gramEnd"/>
      <w:r>
        <w:rPr>
          <w:sz w:val="24"/>
          <w:szCs w:val="24"/>
        </w:rPr>
        <w:t xml:space="preserve"> the recommended guidelines in February but know that they surpassed men on that measure in April. Females are not just increasing more fro</w:t>
      </w:r>
      <w:r>
        <w:rPr>
          <w:sz w:val="24"/>
          <w:szCs w:val="24"/>
        </w:rPr>
        <w:t>m February to April, but they also showed more excessive consumption patterns in April than males.</w:t>
      </w:r>
    </w:p>
    <w:p w14:paraId="26B11B1E" w14:textId="77777777" w:rsidR="00F423EF" w:rsidRDefault="00656A38">
      <w:pPr>
        <w:jc w:val="left"/>
      </w:pPr>
      <w:r>
        <w:rPr>
          <w:sz w:val="24"/>
          <w:szCs w:val="24"/>
        </w:rPr>
        <w:t xml:space="preserve">The percentage of respondents that reported drinking </w:t>
      </w:r>
      <w:proofErr w:type="gramStart"/>
      <w:r>
        <w:rPr>
          <w:sz w:val="24"/>
          <w:szCs w:val="24"/>
        </w:rPr>
        <w:t>in excess of</w:t>
      </w:r>
      <w:proofErr w:type="gramEnd"/>
      <w:r>
        <w:rPr>
          <w:sz w:val="24"/>
          <w:szCs w:val="24"/>
        </w:rPr>
        <w:t xml:space="preserve"> recommended guidelines increased nearly six times more for Black respondents and White resp</w:t>
      </w:r>
      <w:r>
        <w:rPr>
          <w:sz w:val="24"/>
          <w:szCs w:val="24"/>
        </w:rPr>
        <w:t xml:space="preserve">ondents. Again, this was statistically significant. As we drink per day, we found that excessive consumption behaviors increased more among respondents with kids in the household than those without. This time the differences were not statistically </w:t>
      </w:r>
      <w:proofErr w:type="gramStart"/>
      <w:r>
        <w:rPr>
          <w:sz w:val="24"/>
          <w:szCs w:val="24"/>
        </w:rPr>
        <w:t>signific</w:t>
      </w:r>
      <w:r>
        <w:rPr>
          <w:sz w:val="24"/>
          <w:szCs w:val="24"/>
        </w:rPr>
        <w:t>ant</w:t>
      </w:r>
      <w:proofErr w:type="gramEnd"/>
      <w:r>
        <w:rPr>
          <w:sz w:val="24"/>
          <w:szCs w:val="24"/>
        </w:rPr>
        <w:t xml:space="preserve"> but they were all of the considerable magnitudes. Among respondents </w:t>
      </w:r>
      <w:r>
        <w:rPr>
          <w:sz w:val="24"/>
          <w:szCs w:val="24"/>
        </w:rPr>
        <w:lastRenderedPageBreak/>
        <w:t>with kids in a household, the number reporting being drinking April was 50% higher than in February.</w:t>
      </w:r>
    </w:p>
    <w:p w14:paraId="736A1441" w14:textId="77777777" w:rsidR="00F423EF" w:rsidRDefault="00656A38">
      <w:pPr>
        <w:jc w:val="left"/>
      </w:pPr>
      <w:r>
        <w:rPr>
          <w:sz w:val="24"/>
          <w:szCs w:val="24"/>
        </w:rPr>
        <w:t>We found similar regional variations for excessive consumption behaviors as for dri</w:t>
      </w:r>
      <w:r>
        <w:rPr>
          <w:sz w:val="24"/>
          <w:szCs w:val="24"/>
        </w:rPr>
        <w:t xml:space="preserve">nks per day. Highest increase in the West with significant differences from the North East. To conclude our discussion of the survey result, we're going to look at one more treatment. Here we focused only on respondents who reported drinking more than the </w:t>
      </w:r>
      <w:r>
        <w:rPr>
          <w:sz w:val="24"/>
          <w:szCs w:val="24"/>
        </w:rPr>
        <w:t>recommended guidelines in April. Once again, the size of the segment represents the number of respondents in the group, and the color, it's the average change in drinks per day.</w:t>
      </w:r>
    </w:p>
    <w:p w14:paraId="4797F0F5" w14:textId="77777777" w:rsidR="00F423EF" w:rsidRDefault="00656A38">
      <w:pPr>
        <w:jc w:val="left"/>
      </w:pPr>
      <w:r>
        <w:rPr>
          <w:sz w:val="24"/>
          <w:szCs w:val="24"/>
        </w:rPr>
        <w:t>The three segments on the left are the people that exceeded guidelines in both</w:t>
      </w:r>
      <w:r>
        <w:rPr>
          <w:sz w:val="24"/>
          <w:szCs w:val="24"/>
        </w:rPr>
        <w:t xml:space="preserve"> months. The segment on the right is those that did not exceed guidelines in February but exceeded in April. The big takeaway of these tree map is that the largest increases in alcohol consumption were concentrated among respondents who reported new initia</w:t>
      </w:r>
      <w:r>
        <w:rPr>
          <w:sz w:val="24"/>
          <w:szCs w:val="24"/>
        </w:rPr>
        <w:t>tion of excessive drinking. Rather than those who are already drinking more than the recommended. As you can see the bright red square, large increase in drinks per day were concentrated among those who were not exceeding guidelines in February but exceede</w:t>
      </w:r>
      <w:r>
        <w:rPr>
          <w:sz w:val="24"/>
          <w:szCs w:val="24"/>
        </w:rPr>
        <w:t>d both daily and weekly guidelines in April.</w:t>
      </w:r>
    </w:p>
    <w:p w14:paraId="2B03BDD9" w14:textId="77777777" w:rsidR="00F423EF" w:rsidRDefault="00656A38">
      <w:pPr>
        <w:jc w:val="left"/>
      </w:pPr>
      <w:r>
        <w:rPr>
          <w:sz w:val="24"/>
          <w:szCs w:val="24"/>
        </w:rPr>
        <w:t>In both tree maps that I showed you, we saw a bright red, the red segment. Taken together, these two segments represent 7% of all respondents and account for 65% of the increase in drinks per day. 85% of those d</w:t>
      </w:r>
      <w:r>
        <w:rPr>
          <w:sz w:val="24"/>
          <w:szCs w:val="24"/>
        </w:rPr>
        <w:t>id not exceed drinking guidelines in February. The takeaway message here is that the largest changes in alcohol assumption were driven by a small group of people who were not drinking more than the recommended guidelines in February but increased their con</w:t>
      </w:r>
      <w:r>
        <w:rPr>
          <w:sz w:val="24"/>
          <w:szCs w:val="24"/>
        </w:rPr>
        <w:t>sumption considerably.</w:t>
      </w:r>
    </w:p>
    <w:p w14:paraId="4996F550" w14:textId="77777777" w:rsidR="00F423EF" w:rsidRDefault="00656A38">
      <w:pPr>
        <w:jc w:val="left"/>
      </w:pPr>
      <w:r>
        <w:rPr>
          <w:sz w:val="24"/>
          <w:szCs w:val="24"/>
        </w:rPr>
        <w:t xml:space="preserve">Let me summarize these results, </w:t>
      </w:r>
      <w:proofErr w:type="gramStart"/>
      <w:r>
        <w:rPr>
          <w:sz w:val="24"/>
          <w:szCs w:val="24"/>
        </w:rPr>
        <w:t>and also</w:t>
      </w:r>
      <w:proofErr w:type="gramEnd"/>
      <w:r>
        <w:rPr>
          <w:sz w:val="24"/>
          <w:szCs w:val="24"/>
        </w:rPr>
        <w:t xml:space="preserve"> think about the implications of these findings for public health and policy. We find that alcohol consumption, including drinking and both guidelines and being drinking increased overall in ac</w:t>
      </w:r>
      <w:r>
        <w:rPr>
          <w:sz w:val="24"/>
          <w:szCs w:val="24"/>
        </w:rPr>
        <w:t>ross all groups assessed from February to April. We saw that about 40% of the population who were current drinkers in February increased drinks per day in April. We found that women, Black people, and people with children experience the largest increases.</w:t>
      </w:r>
    </w:p>
    <w:p w14:paraId="3F4DE2D7" w14:textId="77777777" w:rsidR="00F423EF" w:rsidRDefault="00656A38">
      <w:pPr>
        <w:jc w:val="left"/>
      </w:pPr>
      <w:r>
        <w:rPr>
          <w:sz w:val="24"/>
          <w:szCs w:val="24"/>
        </w:rPr>
        <w:t xml:space="preserve">We also saw large increases in consumption among those that were not drinking </w:t>
      </w:r>
      <w:proofErr w:type="gramStart"/>
      <w:r>
        <w:rPr>
          <w:sz w:val="24"/>
          <w:szCs w:val="24"/>
        </w:rPr>
        <w:t>in excess of</w:t>
      </w:r>
      <w:proofErr w:type="gramEnd"/>
      <w:r>
        <w:rPr>
          <w:sz w:val="24"/>
          <w:szCs w:val="24"/>
        </w:rPr>
        <w:t xml:space="preserve"> recommended guidelines in February. This is very concerning because this is not people who always drink a lot or certainly drinking more. This is people who drink wi</w:t>
      </w:r>
      <w:r>
        <w:rPr>
          <w:sz w:val="24"/>
          <w:szCs w:val="24"/>
        </w:rPr>
        <w:t xml:space="preserve">thin the guidelines, drinking a lot more. Falling on Dr. Cruz's presentation, what can explain the increase in consumption? </w:t>
      </w:r>
      <w:proofErr w:type="gramStart"/>
      <w:r>
        <w:rPr>
          <w:sz w:val="24"/>
          <w:szCs w:val="24"/>
        </w:rPr>
        <w:t>Actually, some</w:t>
      </w:r>
      <w:proofErr w:type="gramEnd"/>
      <w:r>
        <w:rPr>
          <w:sz w:val="24"/>
          <w:szCs w:val="24"/>
        </w:rPr>
        <w:t xml:space="preserve"> studies predicted lower consumption during COVID, which will make sense because of restrictions and closure of on-pre</w:t>
      </w:r>
      <w:r>
        <w:rPr>
          <w:sz w:val="24"/>
          <w:szCs w:val="24"/>
        </w:rPr>
        <w:t>mises. The study said a particular low consumption that justifies these with financial constraints and lower access to alcohol.</w:t>
      </w:r>
    </w:p>
    <w:p w14:paraId="2A0437B6" w14:textId="77777777" w:rsidR="00F423EF" w:rsidRDefault="00656A38">
      <w:pPr>
        <w:jc w:val="left"/>
      </w:pPr>
      <w:r>
        <w:rPr>
          <w:sz w:val="24"/>
          <w:szCs w:val="24"/>
        </w:rPr>
        <w:t>There's a lot of international variation in the response of how to address alcohol use during COVID. For example, some countries</w:t>
      </w:r>
      <w:r>
        <w:rPr>
          <w:sz w:val="24"/>
          <w:szCs w:val="24"/>
        </w:rPr>
        <w:t xml:space="preserve"> like South Africa and Thailand, they temporarily ban alcohol sales. Whereas governments in North America, Australia, in most of Europe, they considered illegal retailers as essential services. Why did consumption increase? It's possible that the relaxatio</w:t>
      </w:r>
      <w:r>
        <w:rPr>
          <w:sz w:val="24"/>
          <w:szCs w:val="24"/>
        </w:rPr>
        <w:t>n in alcohol policies with off-</w:t>
      </w:r>
      <w:r>
        <w:rPr>
          <w:sz w:val="24"/>
          <w:szCs w:val="24"/>
        </w:rPr>
        <w:lastRenderedPageBreak/>
        <w:t xml:space="preserve">premises being considered essential businesses are, as I mentioned, </w:t>
      </w:r>
      <w:proofErr w:type="gramStart"/>
      <w:r>
        <w:rPr>
          <w:sz w:val="24"/>
          <w:szCs w:val="24"/>
        </w:rPr>
        <w:t>and also</w:t>
      </w:r>
      <w:proofErr w:type="gramEnd"/>
      <w:r>
        <w:rPr>
          <w:sz w:val="24"/>
          <w:szCs w:val="24"/>
        </w:rPr>
        <w:t xml:space="preserve"> the privileges for alcohol deliveries curbside pickup, mixed drinks to go offset the general lower access to alcohol.</w:t>
      </w:r>
    </w:p>
    <w:p w14:paraId="7EDA0047" w14:textId="77777777" w:rsidR="00F423EF" w:rsidRDefault="00656A38">
      <w:pPr>
        <w:jc w:val="left"/>
      </w:pPr>
      <w:r>
        <w:rPr>
          <w:sz w:val="24"/>
          <w:szCs w:val="24"/>
        </w:rPr>
        <w:t>Together with enabling access,</w:t>
      </w:r>
      <w:r>
        <w:rPr>
          <w:sz w:val="24"/>
          <w:szCs w:val="24"/>
        </w:rPr>
        <w:t xml:space="preserve"> more leisure time, unemployment, different working arrangements might have contributed to an increase in consumption. Finally, increased consumption might also be a response to stress. Here, we really need to account for increases in excessive consumption</w:t>
      </w:r>
      <w:r>
        <w:rPr>
          <w:sz w:val="24"/>
          <w:szCs w:val="24"/>
        </w:rPr>
        <w:t>, particularly the findings of a greater increase in drinking above the guidelines for women. Research shows that women are more likely to use alcohol to cope with stress, depression, and anxiety, and all these already response to the COVID-19 pandemic. Th</w:t>
      </w:r>
      <w:r>
        <w:rPr>
          <w:sz w:val="24"/>
          <w:szCs w:val="24"/>
        </w:rPr>
        <w:t xml:space="preserve">ere are </w:t>
      </w:r>
      <w:proofErr w:type="gramStart"/>
      <w:r>
        <w:rPr>
          <w:sz w:val="24"/>
          <w:szCs w:val="24"/>
        </w:rPr>
        <w:t>short and long term</w:t>
      </w:r>
      <w:proofErr w:type="gramEnd"/>
      <w:r>
        <w:rPr>
          <w:sz w:val="24"/>
          <w:szCs w:val="24"/>
        </w:rPr>
        <w:t xml:space="preserve"> consequences that I'll mention.</w:t>
      </w:r>
    </w:p>
    <w:p w14:paraId="0C49A8B8" w14:textId="77777777" w:rsidR="00F423EF" w:rsidRDefault="00656A38">
      <w:pPr>
        <w:jc w:val="left"/>
      </w:pPr>
      <w:r>
        <w:rPr>
          <w:sz w:val="24"/>
          <w:szCs w:val="24"/>
        </w:rPr>
        <w:t>The shifting from on premise to off-premise consumption might increase the harms of consumption at home. This has been associated with domestic violence and child neglect. As Dr. Koob mentioned, a</w:t>
      </w:r>
      <w:r>
        <w:rPr>
          <w:sz w:val="24"/>
          <w:szCs w:val="24"/>
        </w:rPr>
        <w:t>lcohol consumption can weaken our immune systems, so any person with problematic drinking behavior will be more vulnerable to COVID-19, and these problems. Alcohol consumption is a significant risk factor for depression and suicides, and this may be more p</w:t>
      </w:r>
      <w:r>
        <w:rPr>
          <w:sz w:val="24"/>
          <w:szCs w:val="24"/>
        </w:rPr>
        <w:t>revalent during this time of enforced social isolation.</w:t>
      </w:r>
    </w:p>
    <w:p w14:paraId="00DA5751" w14:textId="77777777" w:rsidR="00F423EF" w:rsidRDefault="00656A38">
      <w:pPr>
        <w:jc w:val="left"/>
      </w:pPr>
      <w:r>
        <w:rPr>
          <w:sz w:val="24"/>
          <w:szCs w:val="24"/>
        </w:rPr>
        <w:t>The long-term effects of the pandemic and on use are also important to note because really normalizing home drinking and reinforcing drinking to cope with stress, anxiety, and boredom might escalate i</w:t>
      </w:r>
      <w:r>
        <w:rPr>
          <w:sz w:val="24"/>
          <w:szCs w:val="24"/>
        </w:rPr>
        <w:t>nto an alcohol use disorder. There's already evidence from prior studies of the impact of pandemics and natural disasters that showed long-term increases in consumption and related problems. We cannot forget the morbidity associated with alcohol consumptio</w:t>
      </w:r>
      <w:r>
        <w:rPr>
          <w:sz w:val="24"/>
          <w:szCs w:val="24"/>
        </w:rPr>
        <w:t>n, for example, about alcohol-related liver injury.</w:t>
      </w:r>
    </w:p>
    <w:p w14:paraId="535461F1" w14:textId="77777777" w:rsidR="00F423EF" w:rsidRDefault="00656A38">
      <w:pPr>
        <w:jc w:val="left"/>
      </w:pPr>
      <w:r>
        <w:rPr>
          <w:sz w:val="24"/>
          <w:szCs w:val="24"/>
        </w:rPr>
        <w:t>Again, I'm bringing again the results we found for a woman, and this is very concerning because women are more susceptible than men to the effect of alcohol-related liver injury. In fact, the trend for th</w:t>
      </w:r>
      <w:r>
        <w:rPr>
          <w:sz w:val="24"/>
          <w:szCs w:val="24"/>
        </w:rPr>
        <w:t>e past two decades already shows that alcohol consumption and related problems have increased more among women. There's a concern with the exacerbation of these trends with the current pandemic. What's next? The results here really showed the importance of</w:t>
      </w:r>
      <w:r>
        <w:rPr>
          <w:sz w:val="24"/>
          <w:szCs w:val="24"/>
        </w:rPr>
        <w:t xml:space="preserve"> monitoring alcohol consumption and policies now and as restrictions are lifted.</w:t>
      </w:r>
    </w:p>
    <w:p w14:paraId="673E3823" w14:textId="77777777" w:rsidR="00F423EF" w:rsidRDefault="00656A38">
      <w:pPr>
        <w:jc w:val="left"/>
      </w:pPr>
      <w:r>
        <w:rPr>
          <w:sz w:val="24"/>
          <w:szCs w:val="24"/>
        </w:rPr>
        <w:t>One question is whether alcohol consumption will return to pre-COVID levels. Another big question is whether the relaxed rules on alcohol sales can become permanent after the pandemic. While these measures were largely implemented to minimize physical cont</w:t>
      </w:r>
      <w:r>
        <w:rPr>
          <w:sz w:val="24"/>
          <w:szCs w:val="24"/>
        </w:rPr>
        <w:t>act to reduce transmission, they're also made to support businesses by introducing new ways for the public to access for alcohol. If these measures are not reversed, they have the potential to increase population like overconsumption and the related harms.</w:t>
      </w:r>
    </w:p>
    <w:p w14:paraId="58FC76FF" w14:textId="77777777" w:rsidR="00F423EF" w:rsidRDefault="00656A38">
      <w:pPr>
        <w:jc w:val="left"/>
      </w:pPr>
      <w:r>
        <w:rPr>
          <w:sz w:val="24"/>
          <w:szCs w:val="24"/>
        </w:rPr>
        <w:t xml:space="preserve">Going forward, it's very important to monitor alcohol-attributable harms, and understanding these arms can </w:t>
      </w:r>
      <w:proofErr w:type="gramStart"/>
      <w:r>
        <w:rPr>
          <w:sz w:val="24"/>
          <w:szCs w:val="24"/>
        </w:rPr>
        <w:t>actually help</w:t>
      </w:r>
      <w:proofErr w:type="gramEnd"/>
      <w:r>
        <w:rPr>
          <w:sz w:val="24"/>
          <w:szCs w:val="24"/>
        </w:rPr>
        <w:t xml:space="preserve"> with optimizing interventions and improving responses in the future. It will also be important to remind the public of drinking guidel</w:t>
      </w:r>
      <w:r>
        <w:rPr>
          <w:sz w:val="24"/>
          <w:szCs w:val="24"/>
        </w:rPr>
        <w:t xml:space="preserve">ines and recommended limits on the quantity and frequency of </w:t>
      </w:r>
      <w:r>
        <w:rPr>
          <w:sz w:val="24"/>
          <w:szCs w:val="24"/>
        </w:rPr>
        <w:lastRenderedPageBreak/>
        <w:t>consumption and maybe implementing more public of awareness campaigns that encourages people to drink less or at least not to drink more.</w:t>
      </w:r>
    </w:p>
    <w:p w14:paraId="686DFE22" w14:textId="77777777" w:rsidR="00F423EF" w:rsidRDefault="00656A38">
      <w:pPr>
        <w:jc w:val="left"/>
      </w:pPr>
      <w:r>
        <w:rPr>
          <w:sz w:val="24"/>
          <w:szCs w:val="24"/>
        </w:rPr>
        <w:t>Finally, you need to understand the connection between po</w:t>
      </w:r>
      <w:r>
        <w:rPr>
          <w:sz w:val="24"/>
          <w:szCs w:val="24"/>
        </w:rPr>
        <w:t>licy changes in consumption. The variations in policies that we're all observing create an ideal environment conduct natural experimental studies that can compare the different levels of access to alcohol and alcohol consumption related outcomes. An immedi</w:t>
      </w:r>
      <w:r>
        <w:rPr>
          <w:sz w:val="24"/>
          <w:szCs w:val="24"/>
        </w:rPr>
        <w:t>ate next step for us at RTI really is trying to conduct for the rates of the current survey. That's all. Thanks for listening today.</w:t>
      </w:r>
    </w:p>
    <w:p w14:paraId="5EBB54F6" w14:textId="77777777" w:rsidR="00F423EF" w:rsidRDefault="00656A38">
      <w:pPr>
        <w:jc w:val="left"/>
      </w:pPr>
      <w:r>
        <w:rPr>
          <w:b/>
          <w:bCs/>
          <w:sz w:val="24"/>
          <w:szCs w:val="24"/>
        </w:rPr>
        <w:t xml:space="preserve">Bob: </w:t>
      </w:r>
      <w:r>
        <w:rPr>
          <w:sz w:val="24"/>
          <w:szCs w:val="24"/>
        </w:rPr>
        <w:t>Thank you, Dr. Barbosa. A foundational study to be sure during this time, and these are very interesting findings. Tha</w:t>
      </w:r>
      <w:r>
        <w:rPr>
          <w:sz w:val="24"/>
          <w:szCs w:val="24"/>
        </w:rPr>
        <w:t>nk you very much.</w:t>
      </w:r>
    </w:p>
    <w:p w14:paraId="53B74FD0" w14:textId="77777777" w:rsidR="00F423EF" w:rsidRDefault="00656A38">
      <w:pPr>
        <w:jc w:val="left"/>
      </w:pPr>
      <w:r>
        <w:rPr>
          <w:sz w:val="24"/>
          <w:szCs w:val="24"/>
        </w:rPr>
        <w:t xml:space="preserve">Our next speaker is Dr. Constance Horgan and the title of her talk is </w:t>
      </w:r>
      <w:r>
        <w:rPr>
          <w:i/>
          <w:iCs/>
          <w:sz w:val="24"/>
          <w:szCs w:val="24"/>
        </w:rPr>
        <w:t>The Impact of COVID-19 on the Delivery of Behavioral Health Services</w:t>
      </w:r>
      <w:r>
        <w:rPr>
          <w:sz w:val="24"/>
          <w:szCs w:val="24"/>
        </w:rPr>
        <w:t>. Dr. Horgan.</w:t>
      </w:r>
    </w:p>
    <w:p w14:paraId="3A7DAE5D" w14:textId="77777777" w:rsidR="00F423EF" w:rsidRDefault="00656A38">
      <w:pPr>
        <w:jc w:val="left"/>
      </w:pPr>
      <w:r>
        <w:rPr>
          <w:b/>
          <w:bCs/>
          <w:sz w:val="24"/>
          <w:szCs w:val="24"/>
        </w:rPr>
        <w:t xml:space="preserve">Dr. Horgan: </w:t>
      </w:r>
      <w:r>
        <w:rPr>
          <w:sz w:val="24"/>
          <w:szCs w:val="24"/>
        </w:rPr>
        <w:t>Thank you. Good day, everyone. I would like to start off by thanking the c</w:t>
      </w:r>
      <w:r>
        <w:rPr>
          <w:sz w:val="24"/>
          <w:szCs w:val="24"/>
        </w:rPr>
        <w:t xml:space="preserve">o-sponsors of this event. Friends of NIAAA, The American Psychological Association, and RSA. It's </w:t>
      </w:r>
      <w:proofErr w:type="gramStart"/>
      <w:r>
        <w:rPr>
          <w:sz w:val="24"/>
          <w:szCs w:val="24"/>
        </w:rPr>
        <w:t>really wonderful</w:t>
      </w:r>
      <w:proofErr w:type="gramEnd"/>
      <w:r>
        <w:rPr>
          <w:sz w:val="24"/>
          <w:szCs w:val="24"/>
        </w:rPr>
        <w:t xml:space="preserve"> to have come together for this presentation to the congressional caucus on addiction, treatment, and recovery. I will be focusing on the deli</w:t>
      </w:r>
      <w:r>
        <w:rPr>
          <w:sz w:val="24"/>
          <w:szCs w:val="24"/>
        </w:rPr>
        <w:t>very system and what has the impact been on behavioral health services broadly and where possible drill down and look at the impact of substance use disorders and alcohol.</w:t>
      </w:r>
    </w:p>
    <w:p w14:paraId="0296EA6C" w14:textId="77777777" w:rsidR="00F423EF" w:rsidRDefault="00656A38">
      <w:pPr>
        <w:jc w:val="left"/>
      </w:pPr>
      <w:r>
        <w:rPr>
          <w:sz w:val="24"/>
          <w:szCs w:val="24"/>
        </w:rPr>
        <w:t>Today's presentation. I will focus on some issues that impact COVID and what has hap</w:t>
      </w:r>
      <w:r>
        <w:rPr>
          <w:sz w:val="24"/>
          <w:szCs w:val="24"/>
        </w:rPr>
        <w:t>pened. Five sections today. First on the treatment gap, looking at the continuum of services that are provided for individuals with alcohol use problems. Then I want to drill down and look at the pandemic and what has been the disruption in the service del</w:t>
      </w:r>
      <w:r>
        <w:rPr>
          <w:sz w:val="24"/>
          <w:szCs w:val="24"/>
        </w:rPr>
        <w:t>ivery system. Moving on, what are some of the adaptations of some on the ground fixes that have been put in place to adapt to the situation of COVID. Finally, I'd like to look to what are we looking at in a post-COVID future in terms of the delivery system</w:t>
      </w:r>
      <w:r>
        <w:rPr>
          <w:sz w:val="24"/>
          <w:szCs w:val="24"/>
        </w:rPr>
        <w:t>.</w:t>
      </w:r>
    </w:p>
    <w:p w14:paraId="72ABF365" w14:textId="77777777" w:rsidR="00F423EF" w:rsidRDefault="00656A38">
      <w:pPr>
        <w:jc w:val="left"/>
      </w:pPr>
      <w:r>
        <w:rPr>
          <w:sz w:val="24"/>
          <w:szCs w:val="24"/>
        </w:rPr>
        <w:t xml:space="preserve">The treatment </w:t>
      </w:r>
      <w:proofErr w:type="gramStart"/>
      <w:r>
        <w:rPr>
          <w:sz w:val="24"/>
          <w:szCs w:val="24"/>
        </w:rPr>
        <w:t>gap</w:t>
      </w:r>
      <w:proofErr w:type="gramEnd"/>
      <w:r>
        <w:rPr>
          <w:sz w:val="24"/>
          <w:szCs w:val="24"/>
        </w:rPr>
        <w:t>. Focusing on the numbers that we probably already know that there is a tremendous need for treatment over 21 million people have a substance use disorder in the past year. Only a subset of these individuals receive treatment. The number</w:t>
      </w:r>
      <w:r>
        <w:rPr>
          <w:sz w:val="24"/>
          <w:szCs w:val="24"/>
        </w:rPr>
        <w:t>s are on the slide, almost 4 million in any location, about 2.5 million in specialty substance abuse treatment settings. That means that less than 10% receive subdues treatments in a specialty setting. These numbers are all pre-COVID. I'd like you to put t</w:t>
      </w:r>
      <w:r>
        <w:rPr>
          <w:sz w:val="24"/>
          <w:szCs w:val="24"/>
        </w:rPr>
        <w:t>he numbers together with what now, the previous speakers have suggested that there may be basis to think that demand and treatment certainly, growing demand in problem drinking.</w:t>
      </w:r>
    </w:p>
    <w:p w14:paraId="49A55271" w14:textId="77777777" w:rsidR="00F423EF" w:rsidRDefault="00656A38">
      <w:pPr>
        <w:jc w:val="left"/>
      </w:pPr>
      <w:r>
        <w:rPr>
          <w:sz w:val="24"/>
          <w:szCs w:val="24"/>
        </w:rPr>
        <w:t xml:space="preserve">The next slide shows some numbers from last June. These numbers show that 40% </w:t>
      </w:r>
      <w:r>
        <w:rPr>
          <w:sz w:val="24"/>
          <w:szCs w:val="24"/>
        </w:rPr>
        <w:t>of U.S. adults reported struggling with mental health or substance use issues. The numbers are on the slide ranging from 41% for depression to 13%, 14% for substance use. This slide is important to show the tremendous impact that people are experiencing no</w:t>
      </w:r>
      <w:r>
        <w:rPr>
          <w:sz w:val="24"/>
          <w:szCs w:val="24"/>
        </w:rPr>
        <w:t xml:space="preserve">w. The COVID </w:t>
      </w:r>
      <w:proofErr w:type="gramStart"/>
      <w:r>
        <w:rPr>
          <w:sz w:val="24"/>
          <w:szCs w:val="24"/>
        </w:rPr>
        <w:t>time period</w:t>
      </w:r>
      <w:proofErr w:type="gramEnd"/>
      <w:r>
        <w:rPr>
          <w:sz w:val="24"/>
          <w:szCs w:val="24"/>
        </w:rPr>
        <w:t>. I'd like to point out that this was not uniform across populations, younger adults, racial, ethnic minorities, essential workers, unpaid adult caregivers, experienced these issues disproportionately.</w:t>
      </w:r>
    </w:p>
    <w:p w14:paraId="6658A76B" w14:textId="77777777" w:rsidR="00F423EF" w:rsidRDefault="00656A38">
      <w:pPr>
        <w:jc w:val="left"/>
      </w:pPr>
      <w:r>
        <w:rPr>
          <w:sz w:val="24"/>
          <w:szCs w:val="24"/>
        </w:rPr>
        <w:lastRenderedPageBreak/>
        <w:t xml:space="preserve">Next, I'd like to look at the </w:t>
      </w:r>
      <w:r>
        <w:rPr>
          <w:sz w:val="24"/>
          <w:szCs w:val="24"/>
        </w:rPr>
        <w:t>continuum of services. When we think about the continuum of services, I think it's important to look at where people are receiving services, whether or not they're part of the specialty system, because this is going to mean there are differences on what th</w:t>
      </w:r>
      <w:r>
        <w:rPr>
          <w:sz w:val="24"/>
          <w:szCs w:val="24"/>
        </w:rPr>
        <w:t>e COVID impact has been. You can see the array of services starting out with the most widely used methods is the use of self-help groups. It goes into some of the dropping down, some of the specialty settings, outpatient rehab, outpatient mental health.</w:t>
      </w:r>
    </w:p>
    <w:p w14:paraId="721BA310" w14:textId="77777777" w:rsidR="00F423EF" w:rsidRDefault="00656A38">
      <w:pPr>
        <w:jc w:val="left"/>
      </w:pPr>
      <w:r>
        <w:rPr>
          <w:sz w:val="24"/>
          <w:szCs w:val="24"/>
        </w:rPr>
        <w:t>Wh</w:t>
      </w:r>
      <w:r>
        <w:rPr>
          <w:sz w:val="24"/>
          <w:szCs w:val="24"/>
        </w:rPr>
        <w:t xml:space="preserve">en we get into some of the settings that have fewer people, inpatient and residential, and we would go down to the emergency room and finally, there's treatment provided in prisons and jails. </w:t>
      </w:r>
      <w:proofErr w:type="gramStart"/>
      <w:r>
        <w:rPr>
          <w:sz w:val="24"/>
          <w:szCs w:val="24"/>
        </w:rPr>
        <w:t>All of</w:t>
      </w:r>
      <w:proofErr w:type="gramEnd"/>
      <w:r>
        <w:rPr>
          <w:sz w:val="24"/>
          <w:szCs w:val="24"/>
        </w:rPr>
        <w:t xml:space="preserve"> these settings will have the impact of COVID will vary of</w:t>
      </w:r>
      <w:r>
        <w:rPr>
          <w:sz w:val="24"/>
          <w:szCs w:val="24"/>
        </w:rPr>
        <w:t xml:space="preserve"> this impact.</w:t>
      </w:r>
    </w:p>
    <w:p w14:paraId="294B8BEF" w14:textId="77777777" w:rsidR="00F423EF" w:rsidRDefault="00656A38">
      <w:pPr>
        <w:jc w:val="left"/>
      </w:pPr>
      <w:r>
        <w:rPr>
          <w:sz w:val="24"/>
          <w:szCs w:val="24"/>
        </w:rPr>
        <w:t>I'm trying to make the point on this slide about the continuum of services arrayed a little differently. It's arrayed not just by setting so much. It's arrayed by the acuity of the problem. The blue boxes across the top, look at the level of acuity ranging</w:t>
      </w:r>
      <w:r>
        <w:rPr>
          <w:sz w:val="24"/>
          <w:szCs w:val="24"/>
        </w:rPr>
        <w:t xml:space="preserve"> from primary care settings screening and early intervention that may take place there to outpatient settings, to emergency behavioral health settings, whether they be emergency rooms or detox, and finally to acute inpatient residential health services.</w:t>
      </w:r>
    </w:p>
    <w:p w14:paraId="524411AF" w14:textId="77777777" w:rsidR="00F423EF" w:rsidRDefault="00656A38">
      <w:pPr>
        <w:jc w:val="left"/>
      </w:pPr>
      <w:r>
        <w:rPr>
          <w:sz w:val="24"/>
          <w:szCs w:val="24"/>
        </w:rPr>
        <w:t>Th</w:t>
      </w:r>
      <w:r>
        <w:rPr>
          <w:sz w:val="24"/>
          <w:szCs w:val="24"/>
        </w:rPr>
        <w:t xml:space="preserve">e point that I'd like to make is that I'm going to be talking a lot about telehealth a little bit later. Dr. Koob has brought it up earlier as an important lever that was being used to change things. Telehealth is used across </w:t>
      </w:r>
      <w:proofErr w:type="gramStart"/>
      <w:r>
        <w:rPr>
          <w:sz w:val="24"/>
          <w:szCs w:val="24"/>
        </w:rPr>
        <w:t>all of</w:t>
      </w:r>
      <w:proofErr w:type="gramEnd"/>
      <w:r>
        <w:rPr>
          <w:sz w:val="24"/>
          <w:szCs w:val="24"/>
        </w:rPr>
        <w:t xml:space="preserve"> these settings in terms</w:t>
      </w:r>
      <w:r>
        <w:rPr>
          <w:sz w:val="24"/>
          <w:szCs w:val="24"/>
        </w:rPr>
        <w:t xml:space="preserve"> of whether they can be used. I will point out if you look at the front end, they're telehealth opportunities and telehealth creativity and approaches are greater in the less acute services. It can be used in more acute settings, but they are less common.</w:t>
      </w:r>
    </w:p>
    <w:p w14:paraId="186759D1" w14:textId="77777777" w:rsidR="00F423EF" w:rsidRDefault="00656A38">
      <w:pPr>
        <w:jc w:val="left"/>
      </w:pPr>
      <w:r>
        <w:rPr>
          <w:sz w:val="24"/>
          <w:szCs w:val="24"/>
        </w:rPr>
        <w:t xml:space="preserve">This disruption. The next slide shows the phases of the pandemic that we are </w:t>
      </w:r>
      <w:proofErr w:type="gramStart"/>
      <w:r>
        <w:rPr>
          <w:sz w:val="24"/>
          <w:szCs w:val="24"/>
        </w:rPr>
        <w:t>in the midst of</w:t>
      </w:r>
      <w:proofErr w:type="gramEnd"/>
      <w:r>
        <w:rPr>
          <w:sz w:val="24"/>
          <w:szCs w:val="24"/>
        </w:rPr>
        <w:t>. Sometimes when we talk about the impact of COVID, I think we think about one thing has happened. In fact, there are phases. If we think back, we'll think about th</w:t>
      </w:r>
      <w:r>
        <w:rPr>
          <w:sz w:val="24"/>
          <w:szCs w:val="24"/>
        </w:rPr>
        <w:t xml:space="preserve">e immediate beginnings and the mortality and morbidity associated with it. The second and third wave really talked about the impact of delayed and restricted care, both for non-COVID and chronic conditions. Right </w:t>
      </w:r>
      <w:proofErr w:type="gramStart"/>
      <w:r>
        <w:rPr>
          <w:sz w:val="24"/>
          <w:szCs w:val="24"/>
        </w:rPr>
        <w:t>now</w:t>
      </w:r>
      <w:proofErr w:type="gramEnd"/>
      <w:r>
        <w:rPr>
          <w:sz w:val="24"/>
          <w:szCs w:val="24"/>
        </w:rPr>
        <w:t xml:space="preserve"> we're in the fourth wave, and look at w</w:t>
      </w:r>
      <w:r>
        <w:rPr>
          <w:sz w:val="24"/>
          <w:szCs w:val="24"/>
        </w:rPr>
        <w:t>hat is driving some of the concerns in the fourth. We have much greater emphasis on the psychic trauma, the mental illness, the economic injury, which is lagged and burnout of individuals, on patient, and burnout of our workforce.</w:t>
      </w:r>
    </w:p>
    <w:p w14:paraId="4FED6856" w14:textId="77777777" w:rsidR="00F423EF" w:rsidRDefault="00656A38">
      <w:pPr>
        <w:jc w:val="left"/>
      </w:pPr>
      <w:r>
        <w:rPr>
          <w:sz w:val="24"/>
          <w:szCs w:val="24"/>
        </w:rPr>
        <w:t>This slide is pointing ou</w:t>
      </w:r>
      <w:r>
        <w:rPr>
          <w:sz w:val="24"/>
          <w:szCs w:val="24"/>
        </w:rPr>
        <w:t xml:space="preserve">t the specific interruptions and disruptions that have occurred in the addiction treatment system. These I will say there is not a lot of data on this. There's lots of anecdotes. There are lots of surveys of </w:t>
      </w:r>
      <w:proofErr w:type="gramStart"/>
      <w:r>
        <w:rPr>
          <w:sz w:val="24"/>
          <w:szCs w:val="24"/>
        </w:rPr>
        <w:t>particular facilities</w:t>
      </w:r>
      <w:proofErr w:type="gramEnd"/>
      <w:r>
        <w:rPr>
          <w:sz w:val="24"/>
          <w:szCs w:val="24"/>
        </w:rPr>
        <w:t>, but looking across what i</w:t>
      </w:r>
      <w:r>
        <w:rPr>
          <w:sz w:val="24"/>
          <w:szCs w:val="24"/>
        </w:rPr>
        <w:t>s available, these are the areas that emerged as huge issues.</w:t>
      </w:r>
    </w:p>
    <w:p w14:paraId="61C89B09" w14:textId="77777777" w:rsidR="00F423EF" w:rsidRDefault="00656A38">
      <w:pPr>
        <w:jc w:val="left"/>
      </w:pPr>
      <w:r>
        <w:rPr>
          <w:sz w:val="24"/>
          <w:szCs w:val="24"/>
        </w:rPr>
        <w:t>Financial difficulties for treatment providers. It varies again by the type of facility. Why would facilities be experiencing financial difficulties. One relates to the positivity rates of Coron</w:t>
      </w:r>
      <w:r>
        <w:rPr>
          <w:sz w:val="24"/>
          <w:szCs w:val="24"/>
        </w:rPr>
        <w:t>avirus in the facility and needing to make adaptations for it. The other relates to clients not coming to treatment.</w:t>
      </w:r>
    </w:p>
    <w:p w14:paraId="67F08268" w14:textId="77777777" w:rsidR="00F423EF" w:rsidRDefault="00656A38">
      <w:pPr>
        <w:jc w:val="left"/>
      </w:pPr>
      <w:r>
        <w:rPr>
          <w:sz w:val="24"/>
          <w:szCs w:val="24"/>
        </w:rPr>
        <w:t xml:space="preserve">There </w:t>
      </w:r>
      <w:proofErr w:type="gramStart"/>
      <w:r>
        <w:rPr>
          <w:sz w:val="24"/>
          <w:szCs w:val="24"/>
        </w:rPr>
        <w:t>are</w:t>
      </w:r>
      <w:proofErr w:type="gramEnd"/>
      <w:r>
        <w:rPr>
          <w:sz w:val="24"/>
          <w:szCs w:val="24"/>
        </w:rPr>
        <w:t xml:space="preserve"> reduced census. Reduced census is a very big problem, which is starting to recover. One statistic of an organization of treatment</w:t>
      </w:r>
      <w:r>
        <w:rPr>
          <w:sz w:val="24"/>
          <w:szCs w:val="24"/>
        </w:rPr>
        <w:t xml:space="preserve"> providers of a thousand </w:t>
      </w:r>
      <w:r>
        <w:rPr>
          <w:sz w:val="24"/>
          <w:szCs w:val="24"/>
        </w:rPr>
        <w:lastRenderedPageBreak/>
        <w:t>members to treatment organizations. The census was down on average 40% to 50% back in March and April. It is bouncing back and in some cases it's up on as high as 80%, but reduced census, this led to financial problems. It's led to</w:t>
      </w:r>
      <w:r>
        <w:rPr>
          <w:sz w:val="24"/>
          <w:szCs w:val="24"/>
        </w:rPr>
        <w:t xml:space="preserve"> the closing of some facilities and probably more limiting operations. Sometimes operations are limited because the clients are not coming, but also sometimes operations are limited because of keeping clients and staff safe and the necessity of social phys</w:t>
      </w:r>
      <w:r>
        <w:rPr>
          <w:sz w:val="24"/>
          <w:szCs w:val="24"/>
        </w:rPr>
        <w:t>ical distancing and what it can mean in terms of the capacity to treat.</w:t>
      </w:r>
    </w:p>
    <w:p w14:paraId="10C7BD54" w14:textId="77777777" w:rsidR="00F423EF" w:rsidRDefault="00656A38">
      <w:pPr>
        <w:jc w:val="left"/>
      </w:pPr>
      <w:r>
        <w:rPr>
          <w:sz w:val="24"/>
          <w:szCs w:val="24"/>
        </w:rPr>
        <w:t>Some things that are positive are-- One thing that is positive is that across the board, and this is of course, more an outpatient, there has been a brief reduction in no-shows. We kno</w:t>
      </w:r>
      <w:r>
        <w:rPr>
          <w:sz w:val="24"/>
          <w:szCs w:val="24"/>
        </w:rPr>
        <w:t xml:space="preserve">w that treatment has </w:t>
      </w:r>
      <w:proofErr w:type="gramStart"/>
      <w:r>
        <w:rPr>
          <w:sz w:val="24"/>
          <w:szCs w:val="24"/>
        </w:rPr>
        <w:t>a number of</w:t>
      </w:r>
      <w:proofErr w:type="gramEnd"/>
      <w:r>
        <w:rPr>
          <w:sz w:val="24"/>
          <w:szCs w:val="24"/>
        </w:rPr>
        <w:t xml:space="preserve"> no shows across the board. It's one of the challenges of running a treatment facility. We'll talk more about no shows when we get to telehealth, but it is thought that that is one of the positive aspects of moving to telehe</w:t>
      </w:r>
      <w:r>
        <w:rPr>
          <w:sz w:val="24"/>
          <w:szCs w:val="24"/>
        </w:rPr>
        <w:t>alth.</w:t>
      </w:r>
    </w:p>
    <w:p w14:paraId="59B7086B" w14:textId="77777777" w:rsidR="00F423EF" w:rsidRDefault="00656A38">
      <w:pPr>
        <w:jc w:val="left"/>
      </w:pPr>
      <w:r>
        <w:rPr>
          <w:sz w:val="24"/>
          <w:szCs w:val="24"/>
        </w:rPr>
        <w:t>There still are delays in care, not everyone has switched to telehealth. They are delaying care. The switch to telehealth we think has made tremendous advances in terms of access, rural communities, people with transportation issues, people who would</w:t>
      </w:r>
      <w:r>
        <w:rPr>
          <w:sz w:val="24"/>
          <w:szCs w:val="24"/>
        </w:rPr>
        <w:t xml:space="preserve"> have it, is it easier to have services when you don't necessarily have to worry about childcare or other things that are preventing you from getting to treatment.</w:t>
      </w:r>
    </w:p>
    <w:p w14:paraId="5DCAE6F5" w14:textId="77777777" w:rsidR="00F423EF" w:rsidRDefault="00656A38">
      <w:pPr>
        <w:jc w:val="left"/>
      </w:pPr>
      <w:r>
        <w:rPr>
          <w:sz w:val="24"/>
          <w:szCs w:val="24"/>
        </w:rPr>
        <w:t xml:space="preserve">When we think of telehealth, we also </w:t>
      </w:r>
      <w:proofErr w:type="gramStart"/>
      <w:r>
        <w:rPr>
          <w:sz w:val="24"/>
          <w:szCs w:val="24"/>
        </w:rPr>
        <w:t>have to</w:t>
      </w:r>
      <w:proofErr w:type="gramEnd"/>
      <w:r>
        <w:rPr>
          <w:sz w:val="24"/>
          <w:szCs w:val="24"/>
        </w:rPr>
        <w:t xml:space="preserve"> think of the access issues of who cannot use te</w:t>
      </w:r>
      <w:r>
        <w:rPr>
          <w:sz w:val="24"/>
          <w:szCs w:val="24"/>
        </w:rPr>
        <w:t>lehealth. One relates to not everyone has access to internet broadband and has a video capacity to do telehealth. Clearly not people on this call since that's how you're connected, but telehealth needs to encompass other modalities as well, certainly the p</w:t>
      </w:r>
      <w:r>
        <w:rPr>
          <w:sz w:val="24"/>
          <w:szCs w:val="24"/>
        </w:rPr>
        <w:t>hone. I'll be talking a little bit more later about some of the creative uses of telehealth.</w:t>
      </w:r>
    </w:p>
    <w:p w14:paraId="4C0B2908" w14:textId="77777777" w:rsidR="00F423EF" w:rsidRDefault="00656A38">
      <w:pPr>
        <w:jc w:val="left"/>
      </w:pPr>
      <w:r>
        <w:rPr>
          <w:sz w:val="24"/>
          <w:szCs w:val="24"/>
        </w:rPr>
        <w:t>The other thing that we've seen in the disruption of the system is a shift in settings. There is far less use of inpatient and residential settings, and it's shift</w:t>
      </w:r>
      <w:r>
        <w:rPr>
          <w:sz w:val="24"/>
          <w:szCs w:val="24"/>
        </w:rPr>
        <w:t>ing to outpatient in particularly telehealth connected with the settings. If I would just stand back and say, what are the things that have had the biggest impact on the addiction treatment system? I would say that it's fear, fear of patients coming in, fe</w:t>
      </w:r>
      <w:r>
        <w:rPr>
          <w:sz w:val="24"/>
          <w:szCs w:val="24"/>
        </w:rPr>
        <w:t>ar of the unknown, fear of contracting the virus. Dealing with fear has been very important and why the emphasis on having keeping clients and staff safe.</w:t>
      </w:r>
    </w:p>
    <w:p w14:paraId="6332048D" w14:textId="77777777" w:rsidR="00F423EF" w:rsidRDefault="00656A38">
      <w:pPr>
        <w:jc w:val="left"/>
      </w:pPr>
      <w:r>
        <w:rPr>
          <w:sz w:val="24"/>
          <w:szCs w:val="24"/>
        </w:rPr>
        <w:t>The next slide looks at some of these issues. I'd like to pull out some to go into it a little bit mo</w:t>
      </w:r>
      <w:r>
        <w:rPr>
          <w:sz w:val="24"/>
          <w:szCs w:val="24"/>
        </w:rPr>
        <w:t>re detail. Behavior changes may lead to an impact on the long-term health problems with the population.</w:t>
      </w:r>
    </w:p>
    <w:p w14:paraId="10E57D9A" w14:textId="77777777" w:rsidR="00F423EF" w:rsidRDefault="00656A38">
      <w:pPr>
        <w:jc w:val="left"/>
      </w:pPr>
      <w:r>
        <w:rPr>
          <w:sz w:val="24"/>
          <w:szCs w:val="24"/>
        </w:rPr>
        <w:t>I like to think in terms of the whole person concept, and we've talked a lot about increases in drinking behavior, and that is one health impact, but fr</w:t>
      </w:r>
      <w:r>
        <w:rPr>
          <w:sz w:val="24"/>
          <w:szCs w:val="24"/>
        </w:rPr>
        <w:t xml:space="preserve">equently, people have multiple on behavior changes and which may relate to a lack of exercise, eating more. We've all heard about the COVID-15. There are many behavior changes that are impacting the health of the whole person and the health and behavioral </w:t>
      </w:r>
      <w:r>
        <w:rPr>
          <w:sz w:val="24"/>
          <w:szCs w:val="24"/>
        </w:rPr>
        <w:t>health are intertwined.</w:t>
      </w:r>
    </w:p>
    <w:p w14:paraId="4F103165" w14:textId="77777777" w:rsidR="00F423EF" w:rsidRDefault="00656A38">
      <w:pPr>
        <w:jc w:val="left"/>
      </w:pPr>
      <w:r>
        <w:rPr>
          <w:sz w:val="24"/>
          <w:szCs w:val="24"/>
        </w:rPr>
        <w:t>The financial impacts to the healthcare system I described a little bit already, and it varies a lot by setting, whether you're inpatient, outpatient, and whether you've been able to make adaptations to other things.</w:t>
      </w:r>
    </w:p>
    <w:p w14:paraId="3B43CF3A" w14:textId="77777777" w:rsidR="00F423EF" w:rsidRDefault="00656A38">
      <w:pPr>
        <w:jc w:val="left"/>
      </w:pPr>
      <w:r>
        <w:rPr>
          <w:sz w:val="24"/>
          <w:szCs w:val="24"/>
        </w:rPr>
        <w:lastRenderedPageBreak/>
        <w:t>Think about som</w:t>
      </w:r>
      <w:r>
        <w:rPr>
          <w:sz w:val="24"/>
          <w:szCs w:val="24"/>
        </w:rPr>
        <w:t>e of the other settings and what the impact has been, think about prisons and the rate of COVID positivity in prison settings. Think about the reduction in use of outpatient medical care, in primary care, and how much screening may not be taking place in p</w:t>
      </w:r>
      <w:r>
        <w:rPr>
          <w:sz w:val="24"/>
          <w:szCs w:val="24"/>
        </w:rPr>
        <w:t>rimary care because the visits aren't taking place.</w:t>
      </w:r>
    </w:p>
    <w:p w14:paraId="3371AE40" w14:textId="77777777" w:rsidR="00F423EF" w:rsidRDefault="00656A38">
      <w:pPr>
        <w:jc w:val="left"/>
      </w:pPr>
      <w:r>
        <w:rPr>
          <w:sz w:val="24"/>
          <w:szCs w:val="24"/>
        </w:rPr>
        <w:t>The workforce is something that is hugely important. We have an understaffed delivery system and it has been impacted by the reduced census because the impact of that has been furloughs and layoffs. The q</w:t>
      </w:r>
      <w:r>
        <w:rPr>
          <w:sz w:val="24"/>
          <w:szCs w:val="24"/>
        </w:rPr>
        <w:t>uestion is, are some providers able and willing to come back. The issue of workforce and the impact that COVID has had on ability to work and willingness to work has been huge. We shouldn't forget about the disruption of the supply chain, and this is reall</w:t>
      </w:r>
      <w:r>
        <w:rPr>
          <w:sz w:val="24"/>
          <w:szCs w:val="24"/>
        </w:rPr>
        <w:t>y an operations management question, but it's basically some of the materials that are needed, like hand sanitizers, math, and how they get delivered to the treatment setting is huge.</w:t>
      </w:r>
    </w:p>
    <w:p w14:paraId="2B36A059" w14:textId="77777777" w:rsidR="00F423EF" w:rsidRDefault="00656A38">
      <w:pPr>
        <w:jc w:val="left"/>
      </w:pPr>
      <w:r>
        <w:rPr>
          <w:sz w:val="24"/>
          <w:szCs w:val="24"/>
        </w:rPr>
        <w:t>The management of facilities is challenging in this time of disruption i</w:t>
      </w:r>
      <w:r>
        <w:rPr>
          <w:sz w:val="24"/>
          <w:szCs w:val="24"/>
        </w:rPr>
        <w:t>n the supply chain of materials. We know the importance of the emergency room as part of a delivery system. We know that the emergency room is now becoming our delivery system is becoming important as induction sites, particularly for those on opioids is t</w:t>
      </w:r>
      <w:r>
        <w:rPr>
          <w:sz w:val="24"/>
          <w:szCs w:val="24"/>
        </w:rPr>
        <w:t xml:space="preserve">he change in use and emergency rooms. What has it done for, and how is it impacting our clients with substance use disorders and mental health issues, because we know these issues are </w:t>
      </w:r>
      <w:proofErr w:type="gramStart"/>
      <w:r>
        <w:rPr>
          <w:sz w:val="24"/>
          <w:szCs w:val="24"/>
        </w:rPr>
        <w:t>increasing.</w:t>
      </w:r>
      <w:proofErr w:type="gramEnd"/>
    </w:p>
    <w:p w14:paraId="69B23AAA" w14:textId="77777777" w:rsidR="00F423EF" w:rsidRDefault="00656A38">
      <w:pPr>
        <w:jc w:val="left"/>
      </w:pPr>
      <w:r>
        <w:rPr>
          <w:sz w:val="24"/>
          <w:szCs w:val="24"/>
        </w:rPr>
        <w:t>There is interrupted in-person medical treatment whether it'</w:t>
      </w:r>
      <w:r>
        <w:rPr>
          <w:sz w:val="24"/>
          <w:szCs w:val="24"/>
        </w:rPr>
        <w:t>s for chronic conditions or what, this is leading to delays in care. Delays in care for your medical condition is interfacing with what's happening with your alcohol issues. Finally, with the tremendous increase in use of telehealth. We'll be spending a li</w:t>
      </w:r>
      <w:r>
        <w:rPr>
          <w:sz w:val="24"/>
          <w:szCs w:val="24"/>
        </w:rPr>
        <w:t>ttle more time talking about that shortly.</w:t>
      </w:r>
    </w:p>
    <w:p w14:paraId="75817EC5" w14:textId="77777777" w:rsidR="00F423EF" w:rsidRDefault="00656A38">
      <w:pPr>
        <w:jc w:val="left"/>
      </w:pPr>
      <w:r>
        <w:rPr>
          <w:sz w:val="24"/>
          <w:szCs w:val="24"/>
        </w:rPr>
        <w:t xml:space="preserve">Right </w:t>
      </w:r>
      <w:proofErr w:type="gramStart"/>
      <w:r>
        <w:rPr>
          <w:sz w:val="24"/>
          <w:szCs w:val="24"/>
        </w:rPr>
        <w:t>now</w:t>
      </w:r>
      <w:proofErr w:type="gramEnd"/>
      <w:r>
        <w:rPr>
          <w:sz w:val="24"/>
          <w:szCs w:val="24"/>
        </w:rPr>
        <w:t xml:space="preserve"> the next slide, we'll begin a couple of points that I'd like to highlight on how has the system been adapting. First, I'd like to talk about the attempt to shift treatment options and settings during COV</w:t>
      </w:r>
      <w:r>
        <w:rPr>
          <w:sz w:val="24"/>
          <w:szCs w:val="24"/>
        </w:rPr>
        <w:t>ID because of COVID and its transmission. SAMHA has advised to put out an advisory to treatment providers that outpatient treatment options, when clinically appropriate, are to be used to the greatest extent possible. That means that the inpatient faciliti</w:t>
      </w:r>
      <w:r>
        <w:rPr>
          <w:sz w:val="24"/>
          <w:szCs w:val="24"/>
        </w:rPr>
        <w:t>es and residential programs should be reserved for whom outpatient measures are not considered an adequate clinical option, that people are very acutely ill. It is recommended that intensive outpatient treatment services be utilized whenever possible.</w:t>
      </w:r>
    </w:p>
    <w:p w14:paraId="03E944CE" w14:textId="77777777" w:rsidR="00F423EF" w:rsidRDefault="00656A38">
      <w:pPr>
        <w:jc w:val="left"/>
      </w:pPr>
      <w:r>
        <w:rPr>
          <w:sz w:val="24"/>
          <w:szCs w:val="24"/>
        </w:rPr>
        <w:t>There is a concerted effort to shift care to different settings, to reduce exposure to COVID. Finally, they're advising that the long-term residential program, with appropriate precautions, are implemented can be a viable option when it's clinically indica</w:t>
      </w:r>
      <w:r>
        <w:rPr>
          <w:sz w:val="24"/>
          <w:szCs w:val="24"/>
        </w:rPr>
        <w:t xml:space="preserve">ted. This advisory came out in March and we're in the middle of trying to sort out how has that in fact </w:t>
      </w:r>
      <w:proofErr w:type="gramStart"/>
      <w:r>
        <w:rPr>
          <w:sz w:val="24"/>
          <w:szCs w:val="24"/>
        </w:rPr>
        <w:t>actually resulted</w:t>
      </w:r>
      <w:proofErr w:type="gramEnd"/>
      <w:r>
        <w:rPr>
          <w:sz w:val="24"/>
          <w:szCs w:val="24"/>
        </w:rPr>
        <w:t xml:space="preserve"> in shifts in care. </w:t>
      </w:r>
    </w:p>
    <w:p w14:paraId="2701426B" w14:textId="77777777" w:rsidR="00F423EF" w:rsidRDefault="00656A38">
      <w:pPr>
        <w:jc w:val="left"/>
      </w:pPr>
      <w:r>
        <w:rPr>
          <w:sz w:val="24"/>
          <w:szCs w:val="24"/>
        </w:rPr>
        <w:t>We see it by the closure reports and things of that nature. But this is an area where we need to do closer monitor</w:t>
      </w:r>
      <w:r>
        <w:rPr>
          <w:sz w:val="24"/>
          <w:szCs w:val="24"/>
        </w:rPr>
        <w:t>ing and tracking and see how it changes over time because it's not something that's static.</w:t>
      </w:r>
    </w:p>
    <w:p w14:paraId="765DC375" w14:textId="77777777" w:rsidR="00F423EF" w:rsidRDefault="00656A38">
      <w:pPr>
        <w:jc w:val="left"/>
      </w:pPr>
      <w:r>
        <w:rPr>
          <w:sz w:val="24"/>
          <w:szCs w:val="24"/>
        </w:rPr>
        <w:t xml:space="preserve">The next slide gets into a discussion about telehealth. CDC has released guidelines encouraging the expanded use of telehealth services. SAMHSA strongly </w:t>
      </w:r>
      <w:r>
        <w:rPr>
          <w:sz w:val="24"/>
          <w:szCs w:val="24"/>
        </w:rPr>
        <w:lastRenderedPageBreak/>
        <w:t xml:space="preserve">recommends </w:t>
      </w:r>
      <w:r>
        <w:rPr>
          <w:sz w:val="24"/>
          <w:szCs w:val="24"/>
        </w:rPr>
        <w:t xml:space="preserve">telehealth and/or telephonic services to provide evaluation and treatment of patients. These resources can be used- people sometimes wonder what </w:t>
      </w:r>
      <w:proofErr w:type="gramStart"/>
      <w:r>
        <w:rPr>
          <w:sz w:val="24"/>
          <w:szCs w:val="24"/>
        </w:rPr>
        <w:t>can telehealth</w:t>
      </w:r>
      <w:proofErr w:type="gramEnd"/>
      <w:r>
        <w:rPr>
          <w:sz w:val="24"/>
          <w:szCs w:val="24"/>
        </w:rPr>
        <w:t xml:space="preserve"> be used for- can be used for initial evaluations, on evaluations for consideration of buprenorph</w:t>
      </w:r>
      <w:r>
        <w:rPr>
          <w:sz w:val="24"/>
          <w:szCs w:val="24"/>
        </w:rPr>
        <w:t>ine for opioid use disorders and prescribing. It can be used for individual and group therapies, other evidence-based interventions including cognitive behavioral therapy for both mental and substance use disorders. Hold that for a minute because I will be</w:t>
      </w:r>
      <w:r>
        <w:rPr>
          <w:sz w:val="24"/>
          <w:szCs w:val="24"/>
        </w:rPr>
        <w:t xml:space="preserve"> circling back later in the presentation about the differences between telehealth for mental disorders and substance use conditions.</w:t>
      </w:r>
    </w:p>
    <w:p w14:paraId="06204F60" w14:textId="77777777" w:rsidR="00F423EF" w:rsidRDefault="00656A38">
      <w:pPr>
        <w:jc w:val="left"/>
      </w:pPr>
      <w:r>
        <w:rPr>
          <w:sz w:val="24"/>
          <w:szCs w:val="24"/>
        </w:rPr>
        <w:t>The next slide shows you the various approaches to telebehavioral health. It isn't necessarily just a simple visit by inter</w:t>
      </w:r>
      <w:r>
        <w:rPr>
          <w:sz w:val="24"/>
          <w:szCs w:val="24"/>
        </w:rPr>
        <w:t xml:space="preserve">net- a video meeting. There are all kinds of other telehealth things that can be done and are being creatively used by providers, particularly in outpatient settings. I'm not going to go through each of these because of lack of time, but telehealth is one </w:t>
      </w:r>
      <w:r>
        <w:rPr>
          <w:sz w:val="24"/>
          <w:szCs w:val="24"/>
        </w:rPr>
        <w:t xml:space="preserve">of the areas where creativity is emerging as to what can be done with technology to improve the situation, both because of COVID but perhaps afterwards. I would say the questions that we need to look at </w:t>
      </w:r>
      <w:proofErr w:type="gramStart"/>
      <w:r>
        <w:rPr>
          <w:sz w:val="24"/>
          <w:szCs w:val="24"/>
        </w:rPr>
        <w:t>is;</w:t>
      </w:r>
      <w:proofErr w:type="gramEnd"/>
      <w:r>
        <w:rPr>
          <w:sz w:val="24"/>
          <w:szCs w:val="24"/>
        </w:rPr>
        <w:t xml:space="preserve"> how do the telehealth, telebehavioral health oppo</w:t>
      </w:r>
      <w:r>
        <w:rPr>
          <w:sz w:val="24"/>
          <w:szCs w:val="24"/>
        </w:rPr>
        <w:t>rtunities, how do you engage patients and consumers? How do you engage providers to make the most of the technology advances that are becoming available?</w:t>
      </w:r>
    </w:p>
    <w:p w14:paraId="2091D0B2" w14:textId="77777777" w:rsidR="00F423EF" w:rsidRDefault="00656A38">
      <w:pPr>
        <w:jc w:val="left"/>
      </w:pPr>
      <w:r>
        <w:rPr>
          <w:sz w:val="24"/>
          <w:szCs w:val="24"/>
        </w:rPr>
        <w:t xml:space="preserve">The next slide is a study that was done of a very large national insurer commercial, so it's private, </w:t>
      </w:r>
      <w:r>
        <w:rPr>
          <w:sz w:val="24"/>
          <w:szCs w:val="24"/>
        </w:rPr>
        <w:t>over the pre-COVID period from 2010 up through 2017. I think something that is important to note is that there have been historically big differences in terms of telehealth use in mental health and substance use. You can see that the use of telehealth serv</w:t>
      </w:r>
      <w:r>
        <w:rPr>
          <w:sz w:val="24"/>
          <w:szCs w:val="24"/>
        </w:rPr>
        <w:t>ices skyrocketed for mental health 2014-2015 and has continued to grow. Substance use did not have that experience. It was lower and had continued with low-use rate, although it's starting to increase.</w:t>
      </w:r>
    </w:p>
    <w:p w14:paraId="150006B2" w14:textId="77777777" w:rsidR="00F423EF" w:rsidRDefault="00656A38">
      <w:pPr>
        <w:jc w:val="left"/>
      </w:pPr>
      <w:r>
        <w:rPr>
          <w:sz w:val="24"/>
          <w:szCs w:val="24"/>
        </w:rPr>
        <w:t>Information that is not shown on this slide is that te</w:t>
      </w:r>
      <w:r>
        <w:rPr>
          <w:sz w:val="24"/>
          <w:szCs w:val="24"/>
        </w:rPr>
        <w:t>lehealth for SUD was almost always used to complement in-person care- not used solo. It was also much more commonly used by those with relatively more severe substance use disorder conditions. The point here is that it's not a one-size-fits-all approach to</w:t>
      </w:r>
      <w:r>
        <w:rPr>
          <w:sz w:val="24"/>
          <w:szCs w:val="24"/>
        </w:rPr>
        <w:t xml:space="preserve"> telehealth, and we need to drill down and see what works best for whom under what conditions.</w:t>
      </w:r>
    </w:p>
    <w:p w14:paraId="3D0D9FD3" w14:textId="77777777" w:rsidR="00F423EF" w:rsidRDefault="00656A38">
      <w:pPr>
        <w:jc w:val="left"/>
      </w:pPr>
      <w:r>
        <w:rPr>
          <w:sz w:val="24"/>
          <w:szCs w:val="24"/>
        </w:rPr>
        <w:t>Again, I would like to emphasize in telehealth is who has access to what. We do need to be cognizant of individuals who have less access to technology, more vuln</w:t>
      </w:r>
      <w:r>
        <w:rPr>
          <w:sz w:val="24"/>
          <w:szCs w:val="24"/>
        </w:rPr>
        <w:t xml:space="preserve">erable populations or perhaps certain populations that may be less savvy with technology. Some of the older folks in this audience, myself included, may put themselves in that category. </w:t>
      </w:r>
      <w:proofErr w:type="gramStart"/>
      <w:r>
        <w:rPr>
          <w:sz w:val="24"/>
          <w:szCs w:val="24"/>
        </w:rPr>
        <w:t>So</w:t>
      </w:r>
      <w:proofErr w:type="gramEnd"/>
      <w:r>
        <w:rPr>
          <w:sz w:val="24"/>
          <w:szCs w:val="24"/>
        </w:rPr>
        <w:t xml:space="preserve"> it really is important to look at how it impacts, what kind of pati</w:t>
      </w:r>
      <w:r>
        <w:rPr>
          <w:sz w:val="24"/>
          <w:szCs w:val="24"/>
        </w:rPr>
        <w:t>ent when, and what can be done to meet these special needs.</w:t>
      </w:r>
    </w:p>
    <w:p w14:paraId="4EB92E3A" w14:textId="77777777" w:rsidR="00F423EF" w:rsidRDefault="00656A38">
      <w:pPr>
        <w:jc w:val="left"/>
      </w:pPr>
      <w:r>
        <w:rPr>
          <w:sz w:val="24"/>
          <w:szCs w:val="24"/>
        </w:rPr>
        <w:t>Finally, I'd like to end by moving to looking to a post-COVID future. It seems as if telehealth is looked to as the big bright spot of the delivery system change during this COVID period. Prior to</w:t>
      </w:r>
      <w:r>
        <w:rPr>
          <w:sz w:val="24"/>
          <w:szCs w:val="24"/>
        </w:rPr>
        <w:t xml:space="preserve"> COVID-19, there was a limited spread of telehealth for substance use disorders. I've just made that point. The question is why? There were very restrictive federal and state regulations- many varying state regulations- that presented barriers to the use o</w:t>
      </w:r>
      <w:r>
        <w:rPr>
          <w:sz w:val="24"/>
          <w:szCs w:val="24"/>
        </w:rPr>
        <w:t>f telehealth. Insurance reimbursement was extremely limited, and the patient and-- Oh, that should be provider preferences, were not in the mode of doing telehealth for the most part. There were preferences for in-person services.</w:t>
      </w:r>
    </w:p>
    <w:p w14:paraId="312F5956" w14:textId="77777777" w:rsidR="00F423EF" w:rsidRDefault="00656A38">
      <w:pPr>
        <w:jc w:val="left"/>
      </w:pPr>
      <w:r>
        <w:rPr>
          <w:sz w:val="24"/>
          <w:szCs w:val="24"/>
        </w:rPr>
        <w:lastRenderedPageBreak/>
        <w:t>During COVID-19, there ha</w:t>
      </w:r>
      <w:r>
        <w:rPr>
          <w:sz w:val="24"/>
          <w:szCs w:val="24"/>
        </w:rPr>
        <w:t xml:space="preserve">ve been major regulatory and reimbursement policy changes that have significantly reduced the barriers to use of telehealth services. As someone who considers themself a researcher and a policy analyst, it is </w:t>
      </w:r>
      <w:proofErr w:type="gramStart"/>
      <w:r>
        <w:rPr>
          <w:sz w:val="24"/>
          <w:szCs w:val="24"/>
        </w:rPr>
        <w:t>really fabulous</w:t>
      </w:r>
      <w:proofErr w:type="gramEnd"/>
      <w:r>
        <w:rPr>
          <w:sz w:val="24"/>
          <w:szCs w:val="24"/>
        </w:rPr>
        <w:t xml:space="preserve"> to see that changing these poli</w:t>
      </w:r>
      <w:r>
        <w:rPr>
          <w:sz w:val="24"/>
          <w:szCs w:val="24"/>
        </w:rPr>
        <w:t>cies can have such an immediate impact. I'd like to point out that these changes, for the most part, currently only apply during the public health emergency. What happens post-COVID if these regulatory changes are not made permanent or there are other thin</w:t>
      </w:r>
      <w:r>
        <w:rPr>
          <w:sz w:val="24"/>
          <w:szCs w:val="24"/>
        </w:rPr>
        <w:t>gs?</w:t>
      </w:r>
    </w:p>
    <w:p w14:paraId="00831229" w14:textId="77777777" w:rsidR="00F423EF" w:rsidRDefault="00656A38">
      <w:pPr>
        <w:jc w:val="left"/>
      </w:pPr>
      <w:r>
        <w:rPr>
          <w:sz w:val="24"/>
          <w:szCs w:val="24"/>
        </w:rPr>
        <w:t>The other thing in the post-COVID world is a point I've made earlier; and that is the need to allow multiple technologies, particularly telephones. Cell phones are far more ubiquitous than the use of internet services by many people. This may provide a</w:t>
      </w:r>
      <w:r>
        <w:rPr>
          <w:sz w:val="24"/>
          <w:szCs w:val="24"/>
        </w:rPr>
        <w:t xml:space="preserve"> viable option for people who prefer or don't have access to video services. One big issue or important thing is that the rates of payment for services delivered by telehealth have been the same as in-person visits for the most part. Will this continue in </w:t>
      </w:r>
      <w:r>
        <w:rPr>
          <w:sz w:val="24"/>
          <w:szCs w:val="24"/>
        </w:rPr>
        <w:t>the future? Are insurers going to be willing or required to pay the same? Most individuals think that the payment rates will not stay the same as an in-person visit.</w:t>
      </w:r>
    </w:p>
    <w:p w14:paraId="3F5C612C" w14:textId="77777777" w:rsidR="00F423EF" w:rsidRDefault="00656A38">
      <w:pPr>
        <w:jc w:val="left"/>
      </w:pPr>
      <w:r>
        <w:rPr>
          <w:sz w:val="24"/>
          <w:szCs w:val="24"/>
        </w:rPr>
        <w:t xml:space="preserve">The next slide puts this </w:t>
      </w:r>
      <w:proofErr w:type="gramStart"/>
      <w:r>
        <w:rPr>
          <w:sz w:val="24"/>
          <w:szCs w:val="24"/>
        </w:rPr>
        <w:t>all in</w:t>
      </w:r>
      <w:proofErr w:type="gramEnd"/>
      <w:r>
        <w:rPr>
          <w:sz w:val="24"/>
          <w:szCs w:val="24"/>
        </w:rPr>
        <w:t xml:space="preserve"> context. I'd like to view the period of COVID-19 as being </w:t>
      </w:r>
      <w:r>
        <w:rPr>
          <w:sz w:val="24"/>
          <w:szCs w:val="24"/>
        </w:rPr>
        <w:t>one for behavioral health system transformation. It has profoundly altered access to and delivering of behavioral health services across the US. There is a lack of data, much needed research on this topic. It's important, as we go forward, to monitor these</w:t>
      </w:r>
      <w:r>
        <w:rPr>
          <w:sz w:val="24"/>
          <w:szCs w:val="24"/>
        </w:rPr>
        <w:t xml:space="preserve"> new approaches and to just really track what's happening and what the impact is on access, </w:t>
      </w:r>
      <w:proofErr w:type="gramStart"/>
      <w:r>
        <w:rPr>
          <w:sz w:val="24"/>
          <w:szCs w:val="24"/>
        </w:rPr>
        <w:t>quality</w:t>
      </w:r>
      <w:proofErr w:type="gramEnd"/>
      <w:r>
        <w:rPr>
          <w:sz w:val="24"/>
          <w:szCs w:val="24"/>
        </w:rPr>
        <w:t xml:space="preserve"> and outcomes.</w:t>
      </w:r>
    </w:p>
    <w:p w14:paraId="5608AA41" w14:textId="77777777" w:rsidR="00F423EF" w:rsidRDefault="00656A38">
      <w:pPr>
        <w:jc w:val="left"/>
      </w:pPr>
      <w:r>
        <w:rPr>
          <w:sz w:val="24"/>
          <w:szCs w:val="24"/>
        </w:rPr>
        <w:t>Questions I'll ask; will the demand for traditional behavioral health services return? Do and will the regulatory and reimbursement changes ne</w:t>
      </w:r>
      <w:r>
        <w:rPr>
          <w:sz w:val="24"/>
          <w:szCs w:val="24"/>
        </w:rPr>
        <w:t xml:space="preserve">eded to be maintained, will they continue? What has been the impact on access, </w:t>
      </w:r>
      <w:proofErr w:type="gramStart"/>
      <w:r>
        <w:rPr>
          <w:sz w:val="24"/>
          <w:szCs w:val="24"/>
        </w:rPr>
        <w:t>quality</w:t>
      </w:r>
      <w:proofErr w:type="gramEnd"/>
      <w:r>
        <w:rPr>
          <w:sz w:val="24"/>
          <w:szCs w:val="24"/>
        </w:rPr>
        <w:t xml:space="preserve"> and patient outcomes? To my mind, that is the biggest question. There are lots of changes going on, but is treatment better? Is it the same? Is it worse? What is the out</w:t>
      </w:r>
      <w:r>
        <w:rPr>
          <w:sz w:val="24"/>
          <w:szCs w:val="24"/>
        </w:rPr>
        <w:t xml:space="preserve">come on patients and has it improved access equitably for everyone? </w:t>
      </w:r>
      <w:proofErr w:type="gramStart"/>
      <w:r>
        <w:rPr>
          <w:sz w:val="24"/>
          <w:szCs w:val="24"/>
        </w:rPr>
        <w:t>Telehealth;</w:t>
      </w:r>
      <w:proofErr w:type="gramEnd"/>
      <w:r>
        <w:rPr>
          <w:sz w:val="24"/>
          <w:szCs w:val="24"/>
        </w:rPr>
        <w:t xml:space="preserve"> how will it be implemented? Will it be a supplement or a substitute for in-person </w:t>
      </w:r>
      <w:proofErr w:type="gramStart"/>
      <w:r>
        <w:rPr>
          <w:sz w:val="24"/>
          <w:szCs w:val="24"/>
        </w:rPr>
        <w:t>care.</w:t>
      </w:r>
      <w:proofErr w:type="gramEnd"/>
      <w:r>
        <w:rPr>
          <w:sz w:val="24"/>
          <w:szCs w:val="24"/>
        </w:rPr>
        <w:t xml:space="preserve"> The big question is what will the new normal look like? Because I think that we are in t</w:t>
      </w:r>
      <w:r>
        <w:rPr>
          <w:sz w:val="24"/>
          <w:szCs w:val="24"/>
        </w:rPr>
        <w:t>he middle of transformation and how it will play out is unknown.</w:t>
      </w:r>
    </w:p>
    <w:p w14:paraId="257859AE" w14:textId="77777777" w:rsidR="00F423EF" w:rsidRDefault="00656A38">
      <w:pPr>
        <w:jc w:val="left"/>
      </w:pPr>
      <w:r>
        <w:rPr>
          <w:sz w:val="24"/>
          <w:szCs w:val="24"/>
        </w:rPr>
        <w:t>My final slide- next slide- points out-- I've gone through many of the challenges and the opportunities here, but it's important that the stakeholders work together to improve the delivery of</w:t>
      </w:r>
      <w:r>
        <w:rPr>
          <w:sz w:val="24"/>
          <w:szCs w:val="24"/>
        </w:rPr>
        <w:t xml:space="preserve"> behavioral health services. These include-- Certainly, the patient is at the center of all of this, but it needs to be done working in conjunction with providers and clinicians in provider organizations; and payers, whether they be private payers or Medic</w:t>
      </w:r>
      <w:r>
        <w:rPr>
          <w:sz w:val="24"/>
          <w:szCs w:val="24"/>
        </w:rPr>
        <w:t>aid, need to be working together to come up with creative approaches in this period of transformation.</w:t>
      </w:r>
    </w:p>
    <w:p w14:paraId="1515286D" w14:textId="77777777" w:rsidR="00F423EF" w:rsidRDefault="00656A38">
      <w:pPr>
        <w:jc w:val="left"/>
      </w:pPr>
      <w:r>
        <w:rPr>
          <w:sz w:val="24"/>
          <w:szCs w:val="24"/>
        </w:rPr>
        <w:t xml:space="preserve">The next slide </w:t>
      </w:r>
      <w:r>
        <w:rPr>
          <w:b/>
          <w:bCs/>
          <w:sz w:val="24"/>
          <w:szCs w:val="24"/>
        </w:rPr>
        <w:t>[unintelligible 01:11:05]</w:t>
      </w:r>
      <w:r>
        <w:rPr>
          <w:sz w:val="24"/>
          <w:szCs w:val="24"/>
        </w:rPr>
        <w:t xml:space="preserve"> lead to a thank you for listening to these views on the tremendous transformation that our system is going throu</w:t>
      </w:r>
      <w:r>
        <w:rPr>
          <w:sz w:val="24"/>
          <w:szCs w:val="24"/>
        </w:rPr>
        <w:t>gh and the opportunities it presents. Thank you.</w:t>
      </w:r>
    </w:p>
    <w:p w14:paraId="67BCAA9F" w14:textId="77777777" w:rsidR="00F423EF" w:rsidRDefault="00656A38">
      <w:pPr>
        <w:jc w:val="left"/>
      </w:pPr>
      <w:r>
        <w:rPr>
          <w:b/>
          <w:bCs/>
          <w:sz w:val="24"/>
          <w:szCs w:val="24"/>
        </w:rPr>
        <w:t xml:space="preserve">Bob: </w:t>
      </w:r>
      <w:r>
        <w:rPr>
          <w:sz w:val="24"/>
          <w:szCs w:val="24"/>
        </w:rPr>
        <w:t>Thank you, Dr. Horgan, for that excellent overview. Transformation is, I think, the correct term here. Thank you very much. We're going to shift gears here just a little bit and talk about the impact of</w:t>
      </w:r>
      <w:r>
        <w:rPr>
          <w:sz w:val="24"/>
          <w:szCs w:val="24"/>
        </w:rPr>
        <w:t xml:space="preserve"> the pandemic on the next generation of alcohol researchers and the larger research enterprise in the alcohol field. This issue will be </w:t>
      </w:r>
      <w:r>
        <w:rPr>
          <w:sz w:val="24"/>
          <w:szCs w:val="24"/>
        </w:rPr>
        <w:lastRenderedPageBreak/>
        <w:t xml:space="preserve">addressed by Dr. Jennifer Thomas. The title of her talk </w:t>
      </w:r>
      <w:proofErr w:type="gramStart"/>
      <w:r>
        <w:rPr>
          <w:sz w:val="24"/>
          <w:szCs w:val="24"/>
        </w:rPr>
        <w:t>is;</w:t>
      </w:r>
      <w:proofErr w:type="gramEnd"/>
      <w:r>
        <w:rPr>
          <w:sz w:val="24"/>
          <w:szCs w:val="24"/>
        </w:rPr>
        <w:t xml:space="preserve"> The Impact of COVID-19 on Scientific Research and Young Inve</w:t>
      </w:r>
      <w:r>
        <w:rPr>
          <w:sz w:val="24"/>
          <w:szCs w:val="24"/>
        </w:rPr>
        <w:t>stigators: Loss of a Generation. Dr. Thomas.</w:t>
      </w:r>
    </w:p>
    <w:p w14:paraId="4BEA8B79" w14:textId="77777777" w:rsidR="00F423EF" w:rsidRDefault="00656A38">
      <w:pPr>
        <w:jc w:val="left"/>
      </w:pPr>
      <w:r>
        <w:rPr>
          <w:b/>
          <w:bCs/>
          <w:sz w:val="24"/>
          <w:szCs w:val="24"/>
        </w:rPr>
        <w:t xml:space="preserve">Dr. Jennifer Thomas: </w:t>
      </w:r>
      <w:proofErr w:type="gramStart"/>
      <w:r>
        <w:rPr>
          <w:sz w:val="24"/>
          <w:szCs w:val="24"/>
        </w:rPr>
        <w:t>First of all</w:t>
      </w:r>
      <w:proofErr w:type="gramEnd"/>
      <w:r>
        <w:rPr>
          <w:sz w:val="24"/>
          <w:szCs w:val="24"/>
        </w:rPr>
        <w:t>, I'd just like to thank you for inviting me to participate in this very important webinar. We've heard about how the pandemic has affected alcohol consumption and access to heal</w:t>
      </w:r>
      <w:r>
        <w:rPr>
          <w:sz w:val="24"/>
          <w:szCs w:val="24"/>
        </w:rPr>
        <w:t>thcare services. I'm going to shift a bit to discussion about how the pandemic has affected scientific research. Then I want to focus on the implications for young or junior investigators who may be particularly vulnerable during this time, and what this u</w:t>
      </w:r>
      <w:r>
        <w:rPr>
          <w:sz w:val="24"/>
          <w:szCs w:val="24"/>
        </w:rPr>
        <w:t>ltimately means for the future of research.</w:t>
      </w:r>
    </w:p>
    <w:p w14:paraId="7FF58881" w14:textId="77777777" w:rsidR="00F423EF" w:rsidRDefault="00656A38">
      <w:pPr>
        <w:jc w:val="left"/>
      </w:pPr>
      <w:r>
        <w:rPr>
          <w:sz w:val="24"/>
          <w:szCs w:val="24"/>
        </w:rPr>
        <w:t xml:space="preserve">I just want to start with looking at the immediate effects of the pandemic on research activity. Although there was a lot of variation depending upon geographical location or </w:t>
      </w:r>
      <w:proofErr w:type="gramStart"/>
      <w:r>
        <w:rPr>
          <w:sz w:val="24"/>
          <w:szCs w:val="24"/>
        </w:rPr>
        <w:t>particular institutions</w:t>
      </w:r>
      <w:proofErr w:type="gramEnd"/>
      <w:r>
        <w:rPr>
          <w:sz w:val="24"/>
          <w:szCs w:val="24"/>
        </w:rPr>
        <w:t>; in March, wi</w:t>
      </w:r>
      <w:r>
        <w:rPr>
          <w:sz w:val="24"/>
          <w:szCs w:val="24"/>
        </w:rPr>
        <w:t>th the stay-at-home orders, many research programs, including the NIH intramural programs, were required to shut down or greatly reduce research activity. Often, this action had to occur with very little preparation. Some researchers may have had several w</w:t>
      </w:r>
      <w:r>
        <w:rPr>
          <w:sz w:val="24"/>
          <w:szCs w:val="24"/>
        </w:rPr>
        <w:t>eeks to prepare, but for others they had only days. This was very disruptive to ongoing research projects in both basic and clinical science.</w:t>
      </w:r>
    </w:p>
    <w:p w14:paraId="0982BE1E" w14:textId="77777777" w:rsidR="00F423EF" w:rsidRDefault="00656A38">
      <w:pPr>
        <w:jc w:val="left"/>
      </w:pPr>
      <w:r>
        <w:rPr>
          <w:sz w:val="24"/>
          <w:szCs w:val="24"/>
        </w:rPr>
        <w:t>I want to point out, just to give some perspective, when a lab has to shut down even if it's planned- for example,</w:t>
      </w:r>
      <w:r>
        <w:rPr>
          <w:sz w:val="24"/>
          <w:szCs w:val="24"/>
        </w:rPr>
        <w:t xml:space="preserve"> if they're moving to a different institution- it's always a challenging time and it typically involves months of preparation. With this COVID-related shutdown, it meant that many researchers had to </w:t>
      </w:r>
      <w:proofErr w:type="gramStart"/>
      <w:r>
        <w:rPr>
          <w:sz w:val="24"/>
          <w:szCs w:val="24"/>
        </w:rPr>
        <w:t>very rapidly try</w:t>
      </w:r>
      <w:proofErr w:type="gramEnd"/>
      <w:r>
        <w:rPr>
          <w:sz w:val="24"/>
          <w:szCs w:val="24"/>
        </w:rPr>
        <w:t xml:space="preserve"> to strategize how they could preserve th</w:t>
      </w:r>
      <w:r>
        <w:rPr>
          <w:sz w:val="24"/>
          <w:szCs w:val="24"/>
        </w:rPr>
        <w:t xml:space="preserve">eir projects. This is challenging, particularly if those projects depended upon critical timing of data collection. Some projects could be paused relatively easily, but in other cases, if an investigator was </w:t>
      </w:r>
      <w:proofErr w:type="gramStart"/>
      <w:r>
        <w:rPr>
          <w:sz w:val="24"/>
          <w:szCs w:val="24"/>
        </w:rPr>
        <w:t>in the midst of</w:t>
      </w:r>
      <w:proofErr w:type="gramEnd"/>
      <w:r>
        <w:rPr>
          <w:sz w:val="24"/>
          <w:szCs w:val="24"/>
        </w:rPr>
        <w:t xml:space="preserve"> data collection, they may have h</w:t>
      </w:r>
      <w:r>
        <w:rPr>
          <w:sz w:val="24"/>
          <w:szCs w:val="24"/>
        </w:rPr>
        <w:t>ad to stop their experiments and that experimental work was lost.</w:t>
      </w:r>
    </w:p>
    <w:p w14:paraId="77C4451C" w14:textId="77777777" w:rsidR="00F423EF" w:rsidRDefault="00656A38">
      <w:pPr>
        <w:jc w:val="left"/>
      </w:pPr>
      <w:r>
        <w:rPr>
          <w:sz w:val="24"/>
          <w:szCs w:val="24"/>
        </w:rPr>
        <w:t>Now, of course, these shutdowns and changes in research activity affected many areas of science. This isn't unique to alcohol research or substance use research. Nevertheless, it doesn't mea</w:t>
      </w:r>
      <w:r>
        <w:rPr>
          <w:sz w:val="24"/>
          <w:szCs w:val="24"/>
        </w:rPr>
        <w:t>n that all areas of science were equally affected. In fact, a survey that was initiated in April, about a month after the World Health Organization declared that COVID was a pandemic; this survey found that scientists in the biological, clinical, and psych</w:t>
      </w:r>
      <w:r>
        <w:rPr>
          <w:sz w:val="24"/>
          <w:szCs w:val="24"/>
        </w:rPr>
        <w:t>ological sciences were hit the hardest. In fact, they had anywhere from 20% to 40% reductions in research time. These are the areas that are tackling the issues of alcohol and substance use. Although all areas of science may not have been affected equally,</w:t>
      </w:r>
      <w:r>
        <w:rPr>
          <w:sz w:val="24"/>
          <w:szCs w:val="24"/>
        </w:rPr>
        <w:t xml:space="preserve"> individuals in this research area in alcohol and substance use may be particularly hard hit.</w:t>
      </w:r>
    </w:p>
    <w:p w14:paraId="3F9C3690" w14:textId="77777777" w:rsidR="00F423EF" w:rsidRDefault="00656A38">
      <w:pPr>
        <w:jc w:val="left"/>
      </w:pPr>
      <w:r>
        <w:rPr>
          <w:sz w:val="24"/>
          <w:szCs w:val="24"/>
        </w:rPr>
        <w:t xml:space="preserve">What does this </w:t>
      </w:r>
      <w:proofErr w:type="gramStart"/>
      <w:r>
        <w:rPr>
          <w:sz w:val="24"/>
          <w:szCs w:val="24"/>
        </w:rPr>
        <w:t>actually look</w:t>
      </w:r>
      <w:proofErr w:type="gramEnd"/>
      <w:r>
        <w:rPr>
          <w:sz w:val="24"/>
          <w:szCs w:val="24"/>
        </w:rPr>
        <w:t xml:space="preserve"> like? Well, basic scientists use a number of different </w:t>
      </w:r>
      <w:proofErr w:type="gramStart"/>
      <w:r>
        <w:rPr>
          <w:sz w:val="24"/>
          <w:szCs w:val="24"/>
        </w:rPr>
        <w:t>type</w:t>
      </w:r>
      <w:proofErr w:type="gramEnd"/>
      <w:r>
        <w:rPr>
          <w:sz w:val="24"/>
          <w:szCs w:val="24"/>
        </w:rPr>
        <w:t xml:space="preserve"> of model systems, like cell cultures, animals, and imaging systems, to st</w:t>
      </w:r>
      <w:r>
        <w:rPr>
          <w:sz w:val="24"/>
          <w:szCs w:val="24"/>
        </w:rPr>
        <w:t>udy questions like the neurobiology of addiction or maybe testing out novel drug therapies for alcoholism. In these experiments in these labs, in some cases, they could put their projects on maintenance protocol so that they could sustain the systems durin</w:t>
      </w:r>
      <w:r>
        <w:rPr>
          <w:sz w:val="24"/>
          <w:szCs w:val="24"/>
        </w:rPr>
        <w:t xml:space="preserve">g this pause and research activity. But in other cases, the investigator simply had to stop the experiments. </w:t>
      </w:r>
      <w:proofErr w:type="gramStart"/>
      <w:r>
        <w:rPr>
          <w:sz w:val="24"/>
          <w:szCs w:val="24"/>
        </w:rPr>
        <w:t>Again</w:t>
      </w:r>
      <w:proofErr w:type="gramEnd"/>
      <w:r>
        <w:rPr>
          <w:sz w:val="24"/>
          <w:szCs w:val="24"/>
        </w:rPr>
        <w:t xml:space="preserve"> that can be really devastating if they're in the middle of a long-running experiment.</w:t>
      </w:r>
    </w:p>
    <w:p w14:paraId="66E601A9" w14:textId="77777777" w:rsidR="00F423EF" w:rsidRDefault="00656A38">
      <w:pPr>
        <w:jc w:val="left"/>
      </w:pPr>
      <w:r>
        <w:rPr>
          <w:sz w:val="24"/>
          <w:szCs w:val="24"/>
        </w:rPr>
        <w:lastRenderedPageBreak/>
        <w:t>The pandemic has also affected clinical science. In fac</w:t>
      </w:r>
      <w:r>
        <w:rPr>
          <w:sz w:val="24"/>
          <w:szCs w:val="24"/>
        </w:rPr>
        <w:t xml:space="preserve">t, in many cases, unless a project was specifically related to COVID, they were required to halt data collection for at least </w:t>
      </w:r>
      <w:proofErr w:type="gramStart"/>
      <w:r>
        <w:rPr>
          <w:sz w:val="24"/>
          <w:szCs w:val="24"/>
        </w:rPr>
        <w:t>a period of time</w:t>
      </w:r>
      <w:proofErr w:type="gramEnd"/>
      <w:r>
        <w:rPr>
          <w:sz w:val="24"/>
          <w:szCs w:val="24"/>
        </w:rPr>
        <w:t>. This is in part because a lot of clinical science depends upon face-to-face contact, where you have the investig</w:t>
      </w:r>
      <w:r>
        <w:rPr>
          <w:sz w:val="24"/>
          <w:szCs w:val="24"/>
        </w:rPr>
        <w:t>ator sitting with the patient or participant collecting data. Although we just heard about telehealth and there is this movement to move more toward telehealth and eHealth even in science, a lot of times we want to have more control over the environment.</w:t>
      </w:r>
    </w:p>
    <w:p w14:paraId="20DA97F3" w14:textId="77777777" w:rsidR="00F423EF" w:rsidRDefault="00656A38">
      <w:pPr>
        <w:jc w:val="left"/>
      </w:pPr>
      <w:r>
        <w:rPr>
          <w:sz w:val="24"/>
          <w:szCs w:val="24"/>
        </w:rPr>
        <w:t>F</w:t>
      </w:r>
      <w:r>
        <w:rPr>
          <w:sz w:val="24"/>
          <w:szCs w:val="24"/>
        </w:rPr>
        <w:t>or example, in our center, we study children who have been exposed to alcohol prenatally using neuropsychological tests that allow us to track their cognitive and emotional development. The experimenter will sit in the room with this individual and adminis</w:t>
      </w:r>
      <w:r>
        <w:rPr>
          <w:sz w:val="24"/>
          <w:szCs w:val="24"/>
        </w:rPr>
        <w:t>ter this test. The room is usually quiet, it's small, there's no distractors because that allows us to get a better measurement of their performance. But when we have this situation with the pandemic, that type of research simply can't be completed. In fac</w:t>
      </w:r>
      <w:r>
        <w:rPr>
          <w:sz w:val="24"/>
          <w:szCs w:val="24"/>
        </w:rPr>
        <w:t>t, even with reopening of labs, the safety measures limit what kind of data collection can occur.</w:t>
      </w:r>
    </w:p>
    <w:p w14:paraId="7D03F9CC" w14:textId="77777777" w:rsidR="00F423EF" w:rsidRDefault="00656A38">
      <w:pPr>
        <w:jc w:val="left"/>
      </w:pPr>
      <w:r>
        <w:rPr>
          <w:sz w:val="24"/>
          <w:szCs w:val="24"/>
        </w:rPr>
        <w:t>We certainly now have more access to PPE, but many labs, as they open, have social distancing restrictions, have minimum density requirements so that you can only have a certain number of people in the lab at a time. If you can only have one person in a pa</w:t>
      </w:r>
      <w:r>
        <w:rPr>
          <w:sz w:val="24"/>
          <w:szCs w:val="24"/>
        </w:rPr>
        <w:t>rticular room, you obviously, again, can't have this face-to-face contact for data collection.</w:t>
      </w:r>
    </w:p>
    <w:p w14:paraId="1C9313FA" w14:textId="77777777" w:rsidR="00F423EF" w:rsidRDefault="00656A38">
      <w:pPr>
        <w:jc w:val="left"/>
      </w:pPr>
      <w:r>
        <w:rPr>
          <w:sz w:val="24"/>
          <w:szCs w:val="24"/>
        </w:rPr>
        <w:t>This is particularly challenging when dealing with research with vulnerable populations like the elderly and children. Maybe the cases study is on aging and alco</w:t>
      </w:r>
      <w:r>
        <w:rPr>
          <w:sz w:val="24"/>
          <w:szCs w:val="24"/>
        </w:rPr>
        <w:t xml:space="preserve">hol and individuals with fetal alcohol spectrum disorders, may be among some of the projects that only resume </w:t>
      </w:r>
      <w:proofErr w:type="gramStart"/>
      <w:r>
        <w:rPr>
          <w:sz w:val="24"/>
          <w:szCs w:val="24"/>
        </w:rPr>
        <w:t>later on</w:t>
      </w:r>
      <w:proofErr w:type="gramEnd"/>
      <w:r>
        <w:rPr>
          <w:sz w:val="24"/>
          <w:szCs w:val="24"/>
        </w:rPr>
        <w:t>. From a researcher perspective, whenever there's a long pause or a loss of face-to-face contact, this can also mean losing contact with t</w:t>
      </w:r>
      <w:r>
        <w:rPr>
          <w:sz w:val="24"/>
          <w:szCs w:val="24"/>
        </w:rPr>
        <w:t>he participants, and this can affect subject recruitment and maintenance, which can further lead to delays and disruptions.</w:t>
      </w:r>
    </w:p>
    <w:p w14:paraId="517223E1" w14:textId="77777777" w:rsidR="00F423EF" w:rsidRDefault="00656A38">
      <w:pPr>
        <w:jc w:val="left"/>
      </w:pPr>
      <w:r>
        <w:rPr>
          <w:sz w:val="24"/>
          <w:szCs w:val="24"/>
        </w:rPr>
        <w:t>What this ultimately means is that during this pandemic, we have a loss of research productivity, but this loss of research producti</w:t>
      </w:r>
      <w:r>
        <w:rPr>
          <w:sz w:val="24"/>
          <w:szCs w:val="24"/>
        </w:rPr>
        <w:t xml:space="preserve">vity is not just due to the immediate shutdowns. There's also a loss of research momentum. Because even as labs reopen or re-establish research process, this can be a very slow process. Even if the lab </w:t>
      </w:r>
      <w:proofErr w:type="gramStart"/>
      <w:r>
        <w:rPr>
          <w:sz w:val="24"/>
          <w:szCs w:val="24"/>
        </w:rPr>
        <w:t>is able to</w:t>
      </w:r>
      <w:proofErr w:type="gramEnd"/>
      <w:r>
        <w:rPr>
          <w:sz w:val="24"/>
          <w:szCs w:val="24"/>
        </w:rPr>
        <w:t xml:space="preserve"> open to full capacity, which again, many ar</w:t>
      </w:r>
      <w:r>
        <w:rPr>
          <w:sz w:val="24"/>
          <w:szCs w:val="24"/>
        </w:rPr>
        <w:t>e not able to do because of concerns of social distancing.</w:t>
      </w:r>
    </w:p>
    <w:p w14:paraId="22D74236" w14:textId="77777777" w:rsidR="00F423EF" w:rsidRDefault="00656A38">
      <w:pPr>
        <w:jc w:val="left"/>
      </w:pPr>
      <w:r>
        <w:rPr>
          <w:sz w:val="24"/>
          <w:szCs w:val="24"/>
        </w:rPr>
        <w:t>This also comes at a cost. Researchers are also facing a loss of resources. Because even if they are not even able to be in the lab, they still had costs associated with maintaining the lab, mainta</w:t>
      </w:r>
      <w:r>
        <w:rPr>
          <w:sz w:val="24"/>
          <w:szCs w:val="24"/>
        </w:rPr>
        <w:t xml:space="preserve">ining cell cultures, maintaining critical equipment. So, you don't have the </w:t>
      </w:r>
      <w:proofErr w:type="gramStart"/>
      <w:r>
        <w:rPr>
          <w:sz w:val="24"/>
          <w:szCs w:val="24"/>
        </w:rPr>
        <w:t>productivity</w:t>
      </w:r>
      <w:proofErr w:type="gramEnd"/>
      <w:r>
        <w:rPr>
          <w:sz w:val="24"/>
          <w:szCs w:val="24"/>
        </w:rPr>
        <w:t xml:space="preserve"> but you still have the costs. In addition, many researchers have worked diligently to maintain research staff. That's to mean that they kept people on payroll even tho</w:t>
      </w:r>
      <w:r>
        <w:rPr>
          <w:sz w:val="24"/>
          <w:szCs w:val="24"/>
        </w:rPr>
        <w:t>ugh work in the lab could not be conducted.</w:t>
      </w:r>
    </w:p>
    <w:p w14:paraId="3713D26E" w14:textId="77777777" w:rsidR="00F423EF" w:rsidRDefault="00656A38">
      <w:pPr>
        <w:jc w:val="left"/>
      </w:pPr>
      <w:r>
        <w:rPr>
          <w:sz w:val="24"/>
          <w:szCs w:val="24"/>
        </w:rPr>
        <w:t>Restarting the lab can be expensive. As I mentioned, basic science projects may need to replenish critical resources. Clinical science projects may have to re-establish connections with clinical populations. Proj</w:t>
      </w:r>
      <w:r>
        <w:rPr>
          <w:sz w:val="24"/>
          <w:szCs w:val="24"/>
        </w:rPr>
        <w:t>ects that were disrupted may have to be repeated or duplicated, and investigators may have to rehire and train qualified staff.</w:t>
      </w:r>
    </w:p>
    <w:p w14:paraId="0E7CA460" w14:textId="77777777" w:rsidR="00F423EF" w:rsidRDefault="00656A38">
      <w:pPr>
        <w:jc w:val="left"/>
      </w:pPr>
      <w:r>
        <w:rPr>
          <w:sz w:val="24"/>
          <w:szCs w:val="24"/>
        </w:rPr>
        <w:lastRenderedPageBreak/>
        <w:t xml:space="preserve">In addition, there are other costs, again, associated with maintaining a lab and maintaining the safety within that lab. Again, </w:t>
      </w:r>
      <w:r>
        <w:rPr>
          <w:sz w:val="24"/>
          <w:szCs w:val="24"/>
        </w:rPr>
        <w:t>cost of PPE and because we have this social distancing and, oftentimes, minimum density requirements, it means that the lab could not operate at full capacity. You can only, again, have a certain number of people in the lab at a time and that's going to in</w:t>
      </w:r>
      <w:r>
        <w:rPr>
          <w:sz w:val="24"/>
          <w:szCs w:val="24"/>
        </w:rPr>
        <w:t>fluence productivity.</w:t>
      </w:r>
    </w:p>
    <w:p w14:paraId="5EBAA541" w14:textId="77777777" w:rsidR="00F423EF" w:rsidRDefault="00656A38">
      <w:pPr>
        <w:jc w:val="left"/>
      </w:pPr>
      <w:r>
        <w:rPr>
          <w:sz w:val="24"/>
          <w:szCs w:val="24"/>
        </w:rPr>
        <w:t xml:space="preserve">All of these provide economic challenges or produce economic challenges for researchers at a time where they may not have access to additional funding. </w:t>
      </w:r>
      <w:proofErr w:type="gramStart"/>
      <w:r>
        <w:rPr>
          <w:sz w:val="24"/>
          <w:szCs w:val="24"/>
        </w:rPr>
        <w:t>So</w:t>
      </w:r>
      <w:proofErr w:type="gramEnd"/>
      <w:r>
        <w:rPr>
          <w:sz w:val="24"/>
          <w:szCs w:val="24"/>
        </w:rPr>
        <w:t xml:space="preserve"> this has put a lot of stress on the research enterprise. Ultimately, and unfort</w:t>
      </w:r>
      <w:r>
        <w:rPr>
          <w:sz w:val="24"/>
          <w:szCs w:val="24"/>
        </w:rPr>
        <w:t>unately, the implications are that this may have a long-lasting impact on our scientific progress. That it may impact our rate of scientific advances toward addressing these very important public health issues of the day like the issues of alcohol and subs</w:t>
      </w:r>
      <w:r>
        <w:rPr>
          <w:sz w:val="24"/>
          <w:szCs w:val="24"/>
        </w:rPr>
        <w:t>tance use that we've been discussing already. I do want to point out that the full scope of consequences will probably not be known for some time. Because it really depends upon the duration of this pandemic crisis and how well we respond to it.</w:t>
      </w:r>
    </w:p>
    <w:p w14:paraId="39629929" w14:textId="77777777" w:rsidR="00F423EF" w:rsidRDefault="00656A38">
      <w:pPr>
        <w:jc w:val="left"/>
      </w:pPr>
      <w:r>
        <w:rPr>
          <w:sz w:val="24"/>
          <w:szCs w:val="24"/>
        </w:rPr>
        <w:t xml:space="preserve">There are other considerations as well. Not only has </w:t>
      </w:r>
      <w:proofErr w:type="gramStart"/>
      <w:r>
        <w:rPr>
          <w:sz w:val="24"/>
          <w:szCs w:val="24"/>
        </w:rPr>
        <w:t>this pandemic disrupted operations</w:t>
      </w:r>
      <w:proofErr w:type="gramEnd"/>
      <w:r>
        <w:rPr>
          <w:sz w:val="24"/>
          <w:szCs w:val="24"/>
        </w:rPr>
        <w:t xml:space="preserve"> within the laboratory, it's also produced profound changes and demands on outside life. For example, loss of childcare, closing of schools, has meant that parents have </w:t>
      </w:r>
      <w:r>
        <w:rPr>
          <w:sz w:val="24"/>
          <w:szCs w:val="24"/>
        </w:rPr>
        <w:t>had to take on those roles of care and schooling in the home on top of their work duties. Individuals who may have a family member who is particularly vulnerable to COVID, for example, an elderly member in the family, they may also be taking on more careta</w:t>
      </w:r>
      <w:r>
        <w:rPr>
          <w:sz w:val="24"/>
          <w:szCs w:val="24"/>
        </w:rPr>
        <w:t>ker roles because they want to limit external assistance so that there's a reduced risk of exposure to COVID. In fact, those individuals may be going out of the house less and may be going to the lab less because again, they want to restrict any kind of ex</w:t>
      </w:r>
      <w:r>
        <w:rPr>
          <w:sz w:val="24"/>
          <w:szCs w:val="24"/>
        </w:rPr>
        <w:t>posure.</w:t>
      </w:r>
    </w:p>
    <w:p w14:paraId="169A9EFA" w14:textId="77777777" w:rsidR="00F423EF" w:rsidRDefault="00656A38">
      <w:pPr>
        <w:jc w:val="left"/>
      </w:pPr>
      <w:r>
        <w:rPr>
          <w:sz w:val="24"/>
          <w:szCs w:val="24"/>
        </w:rPr>
        <w:t xml:space="preserve">In other words, it's not just the closing of the labs, but it's these changes in home life as well. </w:t>
      </w:r>
      <w:proofErr w:type="gramStart"/>
      <w:r>
        <w:rPr>
          <w:sz w:val="24"/>
          <w:szCs w:val="24"/>
        </w:rPr>
        <w:t>So</w:t>
      </w:r>
      <w:proofErr w:type="gramEnd"/>
      <w:r>
        <w:rPr>
          <w:sz w:val="24"/>
          <w:szCs w:val="24"/>
        </w:rPr>
        <w:t xml:space="preserve"> it's not surprising that the impact of this pandemic is not equal across researchers. Data suggests that female scientists and those with young d</w:t>
      </w:r>
      <w:r>
        <w:rPr>
          <w:sz w:val="24"/>
          <w:szCs w:val="24"/>
        </w:rPr>
        <w:t xml:space="preserve">ependents, particularly under the age of five, are disproportionately affected. </w:t>
      </w:r>
      <w:proofErr w:type="gramStart"/>
      <w:r>
        <w:rPr>
          <w:sz w:val="24"/>
          <w:szCs w:val="24"/>
        </w:rPr>
        <w:t>Again</w:t>
      </w:r>
      <w:proofErr w:type="gramEnd"/>
      <w:r>
        <w:rPr>
          <w:sz w:val="24"/>
          <w:szCs w:val="24"/>
        </w:rPr>
        <w:t xml:space="preserve"> that they have even less time to devote to research. In fact, in this study, they found that with being female and having young dependents were factors that reduced resea</w:t>
      </w:r>
      <w:r>
        <w:rPr>
          <w:sz w:val="24"/>
          <w:szCs w:val="24"/>
        </w:rPr>
        <w:t>rch time, even when you controlled for other factors, and that these factors were additive.</w:t>
      </w:r>
    </w:p>
    <w:p w14:paraId="44D19192" w14:textId="77777777" w:rsidR="00F423EF" w:rsidRDefault="00656A38">
      <w:pPr>
        <w:jc w:val="left"/>
      </w:pPr>
      <w:r>
        <w:rPr>
          <w:sz w:val="24"/>
          <w:szCs w:val="24"/>
        </w:rPr>
        <w:t xml:space="preserve">Again, we </w:t>
      </w:r>
      <w:proofErr w:type="gramStart"/>
      <w:r>
        <w:rPr>
          <w:sz w:val="24"/>
          <w:szCs w:val="24"/>
        </w:rPr>
        <w:t>have to</w:t>
      </w:r>
      <w:proofErr w:type="gramEnd"/>
      <w:r>
        <w:rPr>
          <w:sz w:val="24"/>
          <w:szCs w:val="24"/>
        </w:rPr>
        <w:t xml:space="preserve"> really look across the whole spectrum, not just to what's happening in the laboratory, but think about how the pandemic is affecting other aspects</w:t>
      </w:r>
      <w:r>
        <w:rPr>
          <w:sz w:val="24"/>
          <w:szCs w:val="24"/>
        </w:rPr>
        <w:t xml:space="preserve"> of home life. Again, this is not specific to the scientific workforce, but it's certainly going to have an impact on their demands of their time. It also means that some of these demographics may be particularly vulnerable to reduced productivity in their</w:t>
      </w:r>
      <w:r>
        <w:rPr>
          <w:sz w:val="24"/>
          <w:szCs w:val="24"/>
        </w:rPr>
        <w:t xml:space="preserve"> research and in their professional advancement.</w:t>
      </w:r>
    </w:p>
    <w:p w14:paraId="36CA6315" w14:textId="77777777" w:rsidR="00F423EF" w:rsidRDefault="00656A38">
      <w:pPr>
        <w:jc w:val="left"/>
      </w:pPr>
      <w:r>
        <w:rPr>
          <w:sz w:val="24"/>
          <w:szCs w:val="24"/>
        </w:rPr>
        <w:t xml:space="preserve">That's a concern that we have is that this pandemic may actually be widening some of these gaps that already exist in </w:t>
      </w:r>
      <w:proofErr w:type="gramStart"/>
      <w:r>
        <w:rPr>
          <w:sz w:val="24"/>
          <w:szCs w:val="24"/>
        </w:rPr>
        <w:t>science;</w:t>
      </w:r>
      <w:proofErr w:type="gramEnd"/>
      <w:r>
        <w:rPr>
          <w:sz w:val="24"/>
          <w:szCs w:val="24"/>
        </w:rPr>
        <w:t xml:space="preserve"> whether they're gender gaps or gaps related to other underrepresented groups. We</w:t>
      </w:r>
      <w:r>
        <w:rPr>
          <w:sz w:val="24"/>
          <w:szCs w:val="24"/>
        </w:rPr>
        <w:t xml:space="preserve"> really need to be cognizant about how these COVID-related changes in home life might impact our efforts to increase inclusivity and diversity in our scientific workforce.</w:t>
      </w:r>
    </w:p>
    <w:p w14:paraId="0D47FCB1" w14:textId="77777777" w:rsidR="00F423EF" w:rsidRDefault="00656A38">
      <w:pPr>
        <w:jc w:val="left"/>
      </w:pPr>
      <w:r>
        <w:rPr>
          <w:sz w:val="24"/>
          <w:szCs w:val="24"/>
        </w:rPr>
        <w:t xml:space="preserve">Another demographic that may be particularly vulnerable are our young investigators </w:t>
      </w:r>
      <w:r>
        <w:rPr>
          <w:sz w:val="24"/>
          <w:szCs w:val="24"/>
        </w:rPr>
        <w:t xml:space="preserve">and trainees. Because with the closing and with the slowing of research projects, </w:t>
      </w:r>
      <w:r>
        <w:rPr>
          <w:sz w:val="24"/>
          <w:szCs w:val="24"/>
        </w:rPr>
        <w:lastRenderedPageBreak/>
        <w:t>these are the individuals who may experience severe delays in their career advancement. Of course, the risk is if that delay is too long, that they may simply abandon their p</w:t>
      </w:r>
      <w:r>
        <w:rPr>
          <w:sz w:val="24"/>
          <w:szCs w:val="24"/>
        </w:rPr>
        <w:t>ursuit of a scientific career.</w:t>
      </w:r>
    </w:p>
    <w:p w14:paraId="1DB5C089" w14:textId="77777777" w:rsidR="00F423EF" w:rsidRDefault="00656A38">
      <w:pPr>
        <w:jc w:val="left"/>
      </w:pPr>
      <w:r>
        <w:rPr>
          <w:sz w:val="24"/>
          <w:szCs w:val="24"/>
        </w:rPr>
        <w:t xml:space="preserve">This really starts with </w:t>
      </w:r>
      <w:proofErr w:type="gramStart"/>
      <w:r>
        <w:rPr>
          <w:sz w:val="24"/>
          <w:szCs w:val="24"/>
        </w:rPr>
        <w:t>undergraduates</w:t>
      </w:r>
      <w:proofErr w:type="gramEnd"/>
      <w:r>
        <w:rPr>
          <w:sz w:val="24"/>
          <w:szCs w:val="24"/>
        </w:rPr>
        <w:t xml:space="preserve"> students. As universities have moved to virtual instruction, the virtual formats, it's very difficult to keep students engaged in the sciences. In part because one of the most impactful </w:t>
      </w:r>
      <w:r>
        <w:rPr>
          <w:sz w:val="24"/>
          <w:szCs w:val="24"/>
        </w:rPr>
        <w:t>experiences a student can have is research experience being in a lab. This is where the students learn about research techniques. This is where they work alongside research teams of experienced researchers as well as other trainees. They get involved in sc</w:t>
      </w:r>
      <w:r>
        <w:rPr>
          <w:sz w:val="24"/>
          <w:szCs w:val="24"/>
        </w:rPr>
        <w:t>ientific organizations. With the reduced research activity, this means that there are fewer training opportunities.</w:t>
      </w:r>
    </w:p>
    <w:p w14:paraId="60A7FE04" w14:textId="77777777" w:rsidR="00F423EF" w:rsidRDefault="00656A38">
      <w:pPr>
        <w:jc w:val="left"/>
      </w:pPr>
      <w:proofErr w:type="gramStart"/>
      <w:r>
        <w:rPr>
          <w:sz w:val="24"/>
          <w:szCs w:val="24"/>
        </w:rPr>
        <w:t>In particular, for</w:t>
      </w:r>
      <w:proofErr w:type="gramEnd"/>
      <w:r>
        <w:rPr>
          <w:sz w:val="24"/>
          <w:szCs w:val="24"/>
        </w:rPr>
        <w:t xml:space="preserve"> undergraduate students, even if there are labs that are open, again, they may not be able to have greater capacity becaus</w:t>
      </w:r>
      <w:r>
        <w:rPr>
          <w:sz w:val="24"/>
          <w:szCs w:val="24"/>
        </w:rPr>
        <w:t>e of social distancing, and they may be experiencing some of these economic challenges. So, they may not be able to take on the training particularly of a student who doesn't have any pre-existing research experience. Unfortunately, this may mean that some</w:t>
      </w:r>
      <w:r>
        <w:rPr>
          <w:sz w:val="24"/>
          <w:szCs w:val="24"/>
        </w:rPr>
        <w:t xml:space="preserve"> very promising students who otherwise would apply for graduate programs, may be dissuaded from doing so because they don't get that critical undergraduate research experience that makes them so competitive.</w:t>
      </w:r>
    </w:p>
    <w:p w14:paraId="27C8CCC6" w14:textId="77777777" w:rsidR="00F423EF" w:rsidRDefault="00656A38">
      <w:pPr>
        <w:jc w:val="left"/>
      </w:pPr>
      <w:r>
        <w:rPr>
          <w:sz w:val="24"/>
          <w:szCs w:val="24"/>
        </w:rPr>
        <w:t>Similarly, as we heard earlier today, there's al</w:t>
      </w:r>
      <w:r>
        <w:rPr>
          <w:sz w:val="24"/>
          <w:szCs w:val="24"/>
        </w:rPr>
        <w:t xml:space="preserve">so concerns that this may </w:t>
      </w:r>
      <w:proofErr w:type="gramStart"/>
      <w:r>
        <w:rPr>
          <w:sz w:val="24"/>
          <w:szCs w:val="24"/>
        </w:rPr>
        <w:t>actually accentuate</w:t>
      </w:r>
      <w:proofErr w:type="gramEnd"/>
      <w:r>
        <w:rPr>
          <w:sz w:val="24"/>
          <w:szCs w:val="24"/>
        </w:rPr>
        <w:t xml:space="preserve"> disparities and accessibility to graduate school because some individuals may not have good access to internet. They may not have good access and they have other challenges at home. In fact, many graduate progr</w:t>
      </w:r>
      <w:r>
        <w:rPr>
          <w:sz w:val="24"/>
          <w:szCs w:val="24"/>
        </w:rPr>
        <w:t xml:space="preserve">ams, many universities are </w:t>
      </w:r>
      <w:proofErr w:type="gramStart"/>
      <w:r>
        <w:rPr>
          <w:sz w:val="24"/>
          <w:szCs w:val="24"/>
        </w:rPr>
        <w:t>actually suspending</w:t>
      </w:r>
      <w:proofErr w:type="gramEnd"/>
      <w:r>
        <w:rPr>
          <w:sz w:val="24"/>
          <w:szCs w:val="24"/>
        </w:rPr>
        <w:t xml:space="preserve"> the use of the GRE, which is an entrance exam for graduate school, because individuals or the students or the applicants are having to take this online. They're concerned that this might </w:t>
      </w:r>
      <w:proofErr w:type="gramStart"/>
      <w:r>
        <w:rPr>
          <w:sz w:val="24"/>
          <w:szCs w:val="24"/>
        </w:rPr>
        <w:t>actually increase</w:t>
      </w:r>
      <w:proofErr w:type="gramEnd"/>
      <w:r>
        <w:rPr>
          <w:sz w:val="24"/>
          <w:szCs w:val="24"/>
        </w:rPr>
        <w:t xml:space="preserve"> the </w:t>
      </w:r>
      <w:r>
        <w:rPr>
          <w:sz w:val="24"/>
          <w:szCs w:val="24"/>
        </w:rPr>
        <w:t>inequities of the applicants and that some people will be at a disadvantage.</w:t>
      </w:r>
    </w:p>
    <w:p w14:paraId="5D64A24B" w14:textId="77777777" w:rsidR="00F423EF" w:rsidRDefault="00656A38">
      <w:pPr>
        <w:jc w:val="left"/>
      </w:pPr>
      <w:r>
        <w:rPr>
          <w:sz w:val="24"/>
          <w:szCs w:val="24"/>
        </w:rPr>
        <w:t xml:space="preserve">The pandemic has also affected graduate students and delayed their progress; many graduate students who require additional time to complete their theses and dissertations because </w:t>
      </w:r>
      <w:r>
        <w:rPr>
          <w:sz w:val="24"/>
          <w:szCs w:val="24"/>
        </w:rPr>
        <w:t>of lack of access to labs. Although we have these wonderful tools- I mean, we're using these today, we have amazing communication tools so that students can still keep in touch with their mentor- I think we all probably realize that the virtual forums simp</w:t>
      </w:r>
      <w:r>
        <w:rPr>
          <w:sz w:val="24"/>
          <w:szCs w:val="24"/>
        </w:rPr>
        <w:t xml:space="preserve">ly can't replace face-to-face mentoring. So, graduate students can't just simply walk down the hall, run into their </w:t>
      </w:r>
      <w:proofErr w:type="gramStart"/>
      <w:r>
        <w:rPr>
          <w:sz w:val="24"/>
          <w:szCs w:val="24"/>
        </w:rPr>
        <w:t>mentor</w:t>
      </w:r>
      <w:proofErr w:type="gramEnd"/>
      <w:r>
        <w:rPr>
          <w:sz w:val="24"/>
          <w:szCs w:val="24"/>
        </w:rPr>
        <w:t xml:space="preserve"> and have a spontaneous conversation, or they can't run from the laboratory if they've got an issue that they want to discuss. The com</w:t>
      </w:r>
      <w:r>
        <w:rPr>
          <w:sz w:val="24"/>
          <w:szCs w:val="24"/>
        </w:rPr>
        <w:t>munication tools are there but the dynamic is different. This is at a time when the students may feel particularly isolated and need additional support.</w:t>
      </w:r>
    </w:p>
    <w:p w14:paraId="78B2F354" w14:textId="77777777" w:rsidR="00F423EF" w:rsidRDefault="00656A38">
      <w:pPr>
        <w:jc w:val="left"/>
      </w:pPr>
      <w:r>
        <w:rPr>
          <w:sz w:val="24"/>
          <w:szCs w:val="24"/>
        </w:rPr>
        <w:t>In addition, it's critical for graduate students not only to make scientific progress, but to work on t</w:t>
      </w:r>
      <w:r>
        <w:rPr>
          <w:sz w:val="24"/>
          <w:szCs w:val="24"/>
        </w:rPr>
        <w:t>heir professional networking. With the cancellation of scientific conferences and their movement to virtual forums, this has limited this critical networking ability of these graduate students. In some ways, they actually have more of an ability to promote</w:t>
      </w:r>
      <w:r>
        <w:rPr>
          <w:sz w:val="24"/>
          <w:szCs w:val="24"/>
        </w:rPr>
        <w:t xml:space="preserve"> their science because it can reach larger audience when you have a virtual forum, but they don't have the opportunity to have the one-on-one discussions, and again, actually meet people within the professional field.</w:t>
      </w:r>
    </w:p>
    <w:p w14:paraId="042DE6CA" w14:textId="77777777" w:rsidR="00F423EF" w:rsidRDefault="00656A38">
      <w:pPr>
        <w:jc w:val="left"/>
      </w:pPr>
      <w:r>
        <w:rPr>
          <w:sz w:val="24"/>
          <w:szCs w:val="24"/>
        </w:rPr>
        <w:lastRenderedPageBreak/>
        <w:t xml:space="preserve">With </w:t>
      </w:r>
      <w:proofErr w:type="gramStart"/>
      <w:r>
        <w:rPr>
          <w:sz w:val="24"/>
          <w:szCs w:val="24"/>
        </w:rPr>
        <w:t>all of</w:t>
      </w:r>
      <w:proofErr w:type="gramEnd"/>
      <w:r>
        <w:rPr>
          <w:sz w:val="24"/>
          <w:szCs w:val="24"/>
        </w:rPr>
        <w:t xml:space="preserve"> these concerns, it's not s</w:t>
      </w:r>
      <w:r>
        <w:rPr>
          <w:sz w:val="24"/>
          <w:szCs w:val="24"/>
        </w:rPr>
        <w:t xml:space="preserve">urprising that there's increased anxiety and depression among US graduate students. In fact, it's </w:t>
      </w:r>
      <w:proofErr w:type="gramStart"/>
      <w:r>
        <w:rPr>
          <w:sz w:val="24"/>
          <w:szCs w:val="24"/>
        </w:rPr>
        <w:t>actually doubled</w:t>
      </w:r>
      <w:proofErr w:type="gramEnd"/>
      <w:r>
        <w:rPr>
          <w:sz w:val="24"/>
          <w:szCs w:val="24"/>
        </w:rPr>
        <w:t xml:space="preserve"> during the pandemic; similar to the rest of the population, but these individuals are really dealing with a lot of uncertainty. Probably the </w:t>
      </w:r>
      <w:r>
        <w:rPr>
          <w:sz w:val="24"/>
          <w:szCs w:val="24"/>
        </w:rPr>
        <w:t>individuals who may be at most risk are those that are on the cusp of developing their own independent research programs, the postdoctoral fellows and junior faculty, because they have less flexibility in their time need for professional development.</w:t>
      </w:r>
    </w:p>
    <w:p w14:paraId="6FFB7DDD" w14:textId="77777777" w:rsidR="00F423EF" w:rsidRDefault="00656A38">
      <w:pPr>
        <w:jc w:val="left"/>
      </w:pPr>
      <w:r>
        <w:rPr>
          <w:sz w:val="24"/>
          <w:szCs w:val="24"/>
        </w:rPr>
        <w:t>For e</w:t>
      </w:r>
      <w:r>
        <w:rPr>
          <w:sz w:val="24"/>
          <w:szCs w:val="24"/>
        </w:rPr>
        <w:t xml:space="preserve">xample, new PhD trainees may find that there </w:t>
      </w:r>
      <w:proofErr w:type="gramStart"/>
      <w:r>
        <w:rPr>
          <w:sz w:val="24"/>
          <w:szCs w:val="24"/>
        </w:rPr>
        <w:t>are</w:t>
      </w:r>
      <w:proofErr w:type="gramEnd"/>
      <w:r>
        <w:rPr>
          <w:sz w:val="24"/>
          <w:szCs w:val="24"/>
        </w:rPr>
        <w:t xml:space="preserve"> reduction in training and networking opportunities, similar to the graduate students. Those students who are coming to the end of their training may find it's very challenging to complete their projects. Aga</w:t>
      </w:r>
      <w:r>
        <w:rPr>
          <w:sz w:val="24"/>
          <w:szCs w:val="24"/>
        </w:rPr>
        <w:t xml:space="preserve">in, if there's limited time in the laboratory, these trainees really need that time to get pilot data so that they can secure research grant funding. If there's delays in the pilot data, there are delays in their grant proposals and, ultimately, delays in </w:t>
      </w:r>
      <w:r>
        <w:rPr>
          <w:sz w:val="24"/>
          <w:szCs w:val="24"/>
        </w:rPr>
        <w:t>their professional development.</w:t>
      </w:r>
    </w:p>
    <w:p w14:paraId="1E18871D" w14:textId="77777777" w:rsidR="00F423EF" w:rsidRDefault="00656A38">
      <w:pPr>
        <w:jc w:val="left"/>
      </w:pPr>
      <w:r>
        <w:rPr>
          <w:sz w:val="24"/>
          <w:szCs w:val="24"/>
        </w:rPr>
        <w:t xml:space="preserve">Many trainees do have support. They have grants to support their training. They may be on a training grant. They may have enough an F32 grant. Some have K99 Awards, which are </w:t>
      </w:r>
      <w:proofErr w:type="gramStart"/>
      <w:r>
        <w:rPr>
          <w:sz w:val="24"/>
          <w:szCs w:val="24"/>
        </w:rPr>
        <w:t>actually designed</w:t>
      </w:r>
      <w:proofErr w:type="gramEnd"/>
      <w:r>
        <w:rPr>
          <w:sz w:val="24"/>
          <w:szCs w:val="24"/>
        </w:rPr>
        <w:t xml:space="preserve"> to provide a pathway to an inde</w:t>
      </w:r>
      <w:r>
        <w:rPr>
          <w:sz w:val="24"/>
          <w:szCs w:val="24"/>
        </w:rPr>
        <w:t>pendent research program and a faculty position. Although NIAAA and other NIH Institutes are doing what they can to provide extensions and supplements to these individuals so that they can weather through this delay; ultimately, these postdoctoral trainees</w:t>
      </w:r>
      <w:r>
        <w:rPr>
          <w:sz w:val="24"/>
          <w:szCs w:val="24"/>
        </w:rPr>
        <w:t xml:space="preserve"> are going to be looking for faculty positions.</w:t>
      </w:r>
    </w:p>
    <w:p w14:paraId="2E0438E1" w14:textId="77777777" w:rsidR="00F423EF" w:rsidRDefault="00656A38">
      <w:pPr>
        <w:jc w:val="left"/>
      </w:pPr>
      <w:r>
        <w:rPr>
          <w:sz w:val="24"/>
          <w:szCs w:val="24"/>
        </w:rPr>
        <w:t>That's the next big challenge because, unfortunately, many institutions have instituted hiring freezes or slowdowns. In fact, as of mid-June, over 400 institutions in the US had imposed hiring slowdowns or fr</w:t>
      </w:r>
      <w:r>
        <w:rPr>
          <w:sz w:val="24"/>
          <w:szCs w:val="24"/>
        </w:rPr>
        <w:t xml:space="preserve">eezes. This is seen in both universities as well as research institutes. Some individuals who </w:t>
      </w:r>
      <w:proofErr w:type="gramStart"/>
      <w:r>
        <w:rPr>
          <w:sz w:val="24"/>
          <w:szCs w:val="24"/>
        </w:rPr>
        <w:t>actually had</w:t>
      </w:r>
      <w:proofErr w:type="gramEnd"/>
      <w:r>
        <w:rPr>
          <w:sz w:val="24"/>
          <w:szCs w:val="24"/>
        </w:rPr>
        <w:t xml:space="preserve"> accepted faculty jobs also had a delay in their start date. I know at least some cases where they may have been planning to start in the fall and tha</w:t>
      </w:r>
      <w:r>
        <w:rPr>
          <w:sz w:val="24"/>
          <w:szCs w:val="24"/>
        </w:rPr>
        <w:t>t was delayed to the spring or maybe even the following fall. I also want to point out that these hiring freezes not only impact faculty hires, but also may extend to staff and administration as well. That means that both new and current researchers may ha</w:t>
      </w:r>
      <w:r>
        <w:rPr>
          <w:sz w:val="24"/>
          <w:szCs w:val="24"/>
        </w:rPr>
        <w:t>ve fewer staff and less administrative support for their projects.</w:t>
      </w:r>
    </w:p>
    <w:p w14:paraId="7306E54E" w14:textId="77777777" w:rsidR="00F423EF" w:rsidRDefault="00656A38">
      <w:pPr>
        <w:jc w:val="left"/>
      </w:pPr>
      <w:r>
        <w:rPr>
          <w:sz w:val="24"/>
          <w:szCs w:val="24"/>
        </w:rPr>
        <w:t>Then finally, we have the junior faculty. These are the individuals who already have secured a faculty position, but they also have time pressures because they're working against the tenure</w:t>
      </w:r>
      <w:r>
        <w:rPr>
          <w:sz w:val="24"/>
          <w:szCs w:val="24"/>
        </w:rPr>
        <w:t xml:space="preserve"> clock. I know a lot of institutions, a lot of universities have extended this tenure clock because of the pandemic, but that is not universally seen. In addition, it doesn't provide the additional funds that these junior faculty need to maintain their res</w:t>
      </w:r>
      <w:r>
        <w:rPr>
          <w:sz w:val="24"/>
          <w:szCs w:val="24"/>
        </w:rPr>
        <w:t>earch projects.</w:t>
      </w:r>
    </w:p>
    <w:p w14:paraId="6A97CBCF" w14:textId="77777777" w:rsidR="00F423EF" w:rsidRDefault="00656A38">
      <w:pPr>
        <w:jc w:val="left"/>
      </w:pPr>
      <w:r>
        <w:rPr>
          <w:sz w:val="24"/>
          <w:szCs w:val="24"/>
        </w:rPr>
        <w:t>They're still dealing with the same economic challenges I discussed before. They make get extra time, but they maybe have very limited startup funds, they may be working with very small grants, and so they also need additional funding to ge</w:t>
      </w:r>
      <w:r>
        <w:rPr>
          <w:sz w:val="24"/>
          <w:szCs w:val="24"/>
        </w:rPr>
        <w:t xml:space="preserve">t their projects up and running. Because this is a time when it's critical- it's a critical part of their professional development when they </w:t>
      </w:r>
      <w:proofErr w:type="gramStart"/>
      <w:r>
        <w:rPr>
          <w:sz w:val="24"/>
          <w:szCs w:val="24"/>
        </w:rPr>
        <w:t>have to</w:t>
      </w:r>
      <w:proofErr w:type="gramEnd"/>
      <w:r>
        <w:rPr>
          <w:sz w:val="24"/>
          <w:szCs w:val="24"/>
        </w:rPr>
        <w:t xml:space="preserve"> be maintaining strong publication rates, they have to be getting research funding. This is a time when </w:t>
      </w:r>
      <w:proofErr w:type="gramStart"/>
      <w:r>
        <w:rPr>
          <w:sz w:val="24"/>
          <w:szCs w:val="24"/>
        </w:rPr>
        <w:t xml:space="preserve">all </w:t>
      </w:r>
      <w:r>
        <w:rPr>
          <w:sz w:val="24"/>
          <w:szCs w:val="24"/>
        </w:rPr>
        <w:t>of a sudden</w:t>
      </w:r>
      <w:proofErr w:type="gramEnd"/>
      <w:r>
        <w:rPr>
          <w:sz w:val="24"/>
          <w:szCs w:val="24"/>
        </w:rPr>
        <w:t>, they don't have access to their lab.</w:t>
      </w:r>
    </w:p>
    <w:p w14:paraId="5C72A262" w14:textId="77777777" w:rsidR="00F423EF" w:rsidRDefault="00656A38">
      <w:pPr>
        <w:jc w:val="left"/>
      </w:pPr>
      <w:r>
        <w:rPr>
          <w:sz w:val="24"/>
          <w:szCs w:val="24"/>
        </w:rPr>
        <w:lastRenderedPageBreak/>
        <w:t>On top of that, the junior faculty also have additional demands on their time. We saw this, especially in the spring but even now in the fall, there was rapid transition to virtual online teaching across th</w:t>
      </w:r>
      <w:r>
        <w:rPr>
          <w:sz w:val="24"/>
          <w:szCs w:val="24"/>
        </w:rPr>
        <w:t>e universities. This meant that the junior faculty had to suddenly learn brand new technologies, they had to learn brand new methods for instruction, they oftentimes had to shepherd beleaguered students as they were shuffling between face-to-face and onlin</w:t>
      </w:r>
      <w:r>
        <w:rPr>
          <w:sz w:val="24"/>
          <w:szCs w:val="24"/>
        </w:rPr>
        <w:t xml:space="preserve">e teaching. They also are dealing with </w:t>
      </w:r>
      <w:proofErr w:type="gramStart"/>
      <w:r>
        <w:rPr>
          <w:sz w:val="24"/>
          <w:szCs w:val="24"/>
        </w:rPr>
        <w:t>all of</w:t>
      </w:r>
      <w:proofErr w:type="gramEnd"/>
      <w:r>
        <w:rPr>
          <w:sz w:val="24"/>
          <w:szCs w:val="24"/>
        </w:rPr>
        <w:t xml:space="preserve"> these other things like Zoom fatigue, which is a real phenomenon, on top of- really at a time when they should be focusing on establishing their research projects and establishing their independent research pro</w:t>
      </w:r>
      <w:r>
        <w:rPr>
          <w:sz w:val="24"/>
          <w:szCs w:val="24"/>
        </w:rPr>
        <w:t xml:space="preserve">gram. </w:t>
      </w:r>
      <w:proofErr w:type="gramStart"/>
      <w:r>
        <w:rPr>
          <w:sz w:val="24"/>
          <w:szCs w:val="24"/>
        </w:rPr>
        <w:t>So</w:t>
      </w:r>
      <w:proofErr w:type="gramEnd"/>
      <w:r>
        <w:rPr>
          <w:sz w:val="24"/>
          <w:szCs w:val="24"/>
        </w:rPr>
        <w:t xml:space="preserve"> there's a lot of pressure on these junior faculty.</w:t>
      </w:r>
    </w:p>
    <w:p w14:paraId="34CC6FCE" w14:textId="77777777" w:rsidR="00F423EF" w:rsidRDefault="00656A38">
      <w:pPr>
        <w:jc w:val="left"/>
      </w:pPr>
      <w:r>
        <w:rPr>
          <w:sz w:val="24"/>
          <w:szCs w:val="24"/>
        </w:rPr>
        <w:t>With all these challenges, I think the concern is that we risk losing many talented early-career researchers. If we don't want a break in the pipeline of the scientific workforce and if we don't w</w:t>
      </w:r>
      <w:r>
        <w:rPr>
          <w:sz w:val="24"/>
          <w:szCs w:val="24"/>
        </w:rPr>
        <w:t xml:space="preserve">ant to lose a generation of talented researchers, we </w:t>
      </w:r>
      <w:proofErr w:type="gramStart"/>
      <w:r>
        <w:rPr>
          <w:sz w:val="24"/>
          <w:szCs w:val="24"/>
        </w:rPr>
        <w:t>have to</w:t>
      </w:r>
      <w:proofErr w:type="gramEnd"/>
      <w:r>
        <w:rPr>
          <w:sz w:val="24"/>
          <w:szCs w:val="24"/>
        </w:rPr>
        <w:t xml:space="preserve"> take action. That means we need strong support for NIAAA and other NIH Institutes because they can provide grant funding, they can provide supplements and extensions, but they need the budget to </w:t>
      </w:r>
      <w:r>
        <w:rPr>
          <w:sz w:val="24"/>
          <w:szCs w:val="24"/>
        </w:rPr>
        <w:t>do that.</w:t>
      </w:r>
    </w:p>
    <w:p w14:paraId="21EA0263" w14:textId="77777777" w:rsidR="00F423EF" w:rsidRDefault="00656A38">
      <w:pPr>
        <w:jc w:val="left"/>
      </w:pPr>
      <w:r>
        <w:rPr>
          <w:sz w:val="24"/>
          <w:szCs w:val="24"/>
        </w:rPr>
        <w:t>We also need additional funding support for academic and research institutes. Although the CARES Act provided some immediate assistance right when the pandemic hit, it didn't really address these long-term reductions in budgets that the universiti</w:t>
      </w:r>
      <w:r>
        <w:rPr>
          <w:sz w:val="24"/>
          <w:szCs w:val="24"/>
        </w:rPr>
        <w:t>es are experiencing. There's a reduction in state funds that are harming already cash-strapped universities. These budget crises that are leading to these hiring freezes. It's critical that there's also support for the academic and research institutes.</w:t>
      </w:r>
    </w:p>
    <w:p w14:paraId="296A4D8F" w14:textId="77777777" w:rsidR="00F423EF" w:rsidRDefault="00656A38">
      <w:pPr>
        <w:jc w:val="left"/>
      </w:pPr>
      <w:r>
        <w:rPr>
          <w:sz w:val="24"/>
          <w:szCs w:val="24"/>
        </w:rPr>
        <w:t>The</w:t>
      </w:r>
      <w:r>
        <w:rPr>
          <w:sz w:val="24"/>
          <w:szCs w:val="24"/>
        </w:rPr>
        <w:t>n finally, we need very targeted support for our early-career and underrepresented scientists. They need additional funds, they need additional training opportunities, and they need to have some of those traditional timelines be extended. Because ultimatel</w:t>
      </w:r>
      <w:r>
        <w:rPr>
          <w:sz w:val="24"/>
          <w:szCs w:val="24"/>
        </w:rPr>
        <w:t>y, as we endure and eventually recover from this pandemic, we need to emerge with a very strong, intact, talented, and diverse pool of scientists to help us effectively address these very important public health issues such as alcohol and substance use.</w:t>
      </w:r>
    </w:p>
    <w:p w14:paraId="6E2E2643" w14:textId="77777777" w:rsidR="00F423EF" w:rsidRDefault="00656A38">
      <w:pPr>
        <w:jc w:val="left"/>
      </w:pPr>
      <w:r>
        <w:rPr>
          <w:sz w:val="24"/>
          <w:szCs w:val="24"/>
        </w:rPr>
        <w:t>Wi</w:t>
      </w:r>
      <w:r>
        <w:rPr>
          <w:sz w:val="24"/>
          <w:szCs w:val="24"/>
        </w:rPr>
        <w:t>th that, I'd like to thank Mike Miles who has co-authored a paper on this topic; Doctors Myers and Wang who shared their survey data; and of course, Friends of NIAAA, RSA, and the APA for sponsoring this event. Thank you for your attention.</w:t>
      </w:r>
    </w:p>
    <w:p w14:paraId="7B7EC4D5" w14:textId="77777777" w:rsidR="00F423EF" w:rsidRDefault="00656A38">
      <w:pPr>
        <w:jc w:val="left"/>
      </w:pPr>
      <w:r>
        <w:rPr>
          <w:b/>
          <w:bCs/>
          <w:sz w:val="24"/>
          <w:szCs w:val="24"/>
        </w:rPr>
        <w:t xml:space="preserve">Bob: </w:t>
      </w:r>
      <w:r>
        <w:rPr>
          <w:sz w:val="24"/>
          <w:szCs w:val="24"/>
        </w:rPr>
        <w:t>Thank you,</w:t>
      </w:r>
      <w:r>
        <w:rPr>
          <w:sz w:val="24"/>
          <w:szCs w:val="24"/>
        </w:rPr>
        <w:t xml:space="preserve"> Dr. Thomas, for putting the spotlight on this facet of the pandemic's impact. Really appreciate it. Very important work. All right, I'd like to thank all our presenters for their excellent talks. We've covered a lot of ground in a very short time. We're g</w:t>
      </w:r>
      <w:r>
        <w:rPr>
          <w:sz w:val="24"/>
          <w:szCs w:val="24"/>
        </w:rPr>
        <w:t>oing to get everybody back on the screen here and go to our question-and-answer session. We want to thank members of our audience for their questions that came in in advance and the questions that came in during the sessions. We have an abundance of questi</w:t>
      </w:r>
      <w:r>
        <w:rPr>
          <w:sz w:val="24"/>
          <w:szCs w:val="24"/>
        </w:rPr>
        <w:t>ons and they're all very good. Wish we had more time to get to all of them.</w:t>
      </w:r>
    </w:p>
    <w:p w14:paraId="4952202E" w14:textId="77777777" w:rsidR="00F423EF" w:rsidRDefault="00656A38">
      <w:pPr>
        <w:jc w:val="left"/>
      </w:pPr>
      <w:r>
        <w:rPr>
          <w:sz w:val="24"/>
          <w:szCs w:val="24"/>
        </w:rPr>
        <w:t>I did an informal factor analysis on the questions and came up with two themes. One being the impact of COVID-19 on alcohol use and treatment. The other being general questions abo</w:t>
      </w:r>
      <w:r>
        <w:rPr>
          <w:sz w:val="24"/>
          <w:szCs w:val="24"/>
        </w:rPr>
        <w:t xml:space="preserve">ut alcohol use disorders. I'll try to sample from both of those. </w:t>
      </w:r>
      <w:r>
        <w:rPr>
          <w:sz w:val="24"/>
          <w:szCs w:val="24"/>
        </w:rPr>
        <w:lastRenderedPageBreak/>
        <w:t>The first question I think might be best posed to Dr. Koob. Dr. Koob, you identified a relationship between alcohol use and weakening of the immune system and respiratory issues. Could you sa</w:t>
      </w:r>
      <w:r>
        <w:rPr>
          <w:sz w:val="24"/>
          <w:szCs w:val="24"/>
        </w:rPr>
        <w:t>y a bit more about the mechanisms involved there?</w:t>
      </w:r>
    </w:p>
    <w:p w14:paraId="6EA967D7" w14:textId="77777777" w:rsidR="00F423EF" w:rsidRDefault="00656A38">
      <w:pPr>
        <w:jc w:val="left"/>
      </w:pPr>
      <w:r>
        <w:rPr>
          <w:b/>
          <w:bCs/>
          <w:sz w:val="24"/>
          <w:szCs w:val="24"/>
        </w:rPr>
        <w:t xml:space="preserve">Dr. Koob: </w:t>
      </w:r>
      <w:r>
        <w:rPr>
          <w:sz w:val="24"/>
          <w:szCs w:val="24"/>
        </w:rPr>
        <w:t>Well, some of this is ongoing work, but we do know that alcohol in excess can initially suppress the immune system in a binge, but then there's a rebound response of the immune system afterward. C</w:t>
      </w:r>
      <w:r>
        <w:rPr>
          <w:sz w:val="24"/>
          <w:szCs w:val="24"/>
        </w:rPr>
        <w:t xml:space="preserve">ertainly, alcohol withdrawal is accompanied by neuroinflammatory </w:t>
      </w:r>
      <w:proofErr w:type="gramStart"/>
      <w:r>
        <w:rPr>
          <w:sz w:val="24"/>
          <w:szCs w:val="24"/>
        </w:rPr>
        <w:t>actions;</w:t>
      </w:r>
      <w:proofErr w:type="gramEnd"/>
      <w:r>
        <w:rPr>
          <w:sz w:val="24"/>
          <w:szCs w:val="24"/>
        </w:rPr>
        <w:t xml:space="preserve"> release of cytokines, activation of microglia, activation of astrocytes. There are a lot of researchers doing studies on this right now, and papers coming out on a regular basis.</w:t>
      </w:r>
    </w:p>
    <w:p w14:paraId="740188DB" w14:textId="77777777" w:rsidR="00F423EF" w:rsidRDefault="00656A38">
      <w:pPr>
        <w:jc w:val="left"/>
      </w:pPr>
      <w:r>
        <w:rPr>
          <w:sz w:val="24"/>
          <w:szCs w:val="24"/>
        </w:rPr>
        <w:t>Mor</w:t>
      </w:r>
      <w:r>
        <w:rPr>
          <w:sz w:val="24"/>
          <w:szCs w:val="24"/>
        </w:rPr>
        <w:t xml:space="preserve">e and more evidence </w:t>
      </w:r>
      <w:proofErr w:type="gramStart"/>
      <w:r>
        <w:rPr>
          <w:sz w:val="24"/>
          <w:szCs w:val="24"/>
        </w:rPr>
        <w:t>suggests</w:t>
      </w:r>
      <w:proofErr w:type="gramEnd"/>
      <w:r>
        <w:rPr>
          <w:sz w:val="24"/>
          <w:szCs w:val="24"/>
        </w:rPr>
        <w:t xml:space="preserve"> that- and my way of looking at things- that neuroinflammation is actually contributing to the pain and stress of what I call the dark side of addiction. I think the pain and stress is contributing to activation of their neuroim</w:t>
      </w:r>
      <w:r>
        <w:rPr>
          <w:sz w:val="24"/>
          <w:szCs w:val="24"/>
        </w:rPr>
        <w:t>mune system, so we have one of these feed-forward systems that seems to be engaged. We know there's a great deal of interest in NIH in the immune system and affective disorders and the immune system in a whole variety of other nerve degenerative disorders.</w:t>
      </w:r>
      <w:r>
        <w:rPr>
          <w:sz w:val="24"/>
          <w:szCs w:val="24"/>
        </w:rPr>
        <w:t xml:space="preserve"> </w:t>
      </w:r>
      <w:proofErr w:type="gramStart"/>
      <w:r>
        <w:rPr>
          <w:sz w:val="24"/>
          <w:szCs w:val="24"/>
        </w:rPr>
        <w:t>So</w:t>
      </w:r>
      <w:proofErr w:type="gramEnd"/>
      <w:r>
        <w:rPr>
          <w:sz w:val="24"/>
          <w:szCs w:val="24"/>
        </w:rPr>
        <w:t xml:space="preserve"> it's really a very, very active area of research across NIH and even specifically at NIAAA.</w:t>
      </w:r>
    </w:p>
    <w:p w14:paraId="79EC2D2B" w14:textId="77777777" w:rsidR="00F423EF" w:rsidRDefault="00656A38">
      <w:pPr>
        <w:jc w:val="left"/>
      </w:pPr>
      <w:r>
        <w:rPr>
          <w:b/>
          <w:bCs/>
          <w:sz w:val="24"/>
          <w:szCs w:val="24"/>
        </w:rPr>
        <w:t xml:space="preserve">Bob: </w:t>
      </w:r>
      <w:r>
        <w:rPr>
          <w:sz w:val="24"/>
          <w:szCs w:val="24"/>
        </w:rPr>
        <w:t xml:space="preserve">Great, thank you. The next question, I think, might be best posed to Dr. Barbosa, and maybe I'll link two questions here. Did you, in your survey, control </w:t>
      </w:r>
      <w:r>
        <w:rPr>
          <w:sz w:val="24"/>
          <w:szCs w:val="24"/>
        </w:rPr>
        <w:t>for seasonal variation in alcohol consumption, and why did the West have a larger increase in consumption? What are your thoughts on that?</w:t>
      </w:r>
    </w:p>
    <w:p w14:paraId="748DD54F" w14:textId="77777777" w:rsidR="00F423EF" w:rsidRDefault="00656A38">
      <w:pPr>
        <w:jc w:val="left"/>
      </w:pPr>
      <w:r>
        <w:rPr>
          <w:b/>
          <w:bCs/>
          <w:sz w:val="24"/>
          <w:szCs w:val="24"/>
        </w:rPr>
        <w:t xml:space="preserve">Dr. Barbosa: </w:t>
      </w:r>
      <w:r>
        <w:rPr>
          <w:sz w:val="24"/>
          <w:szCs w:val="24"/>
        </w:rPr>
        <w:t>We did not adjust for seasonality. That's it. We basically just looked at changes in consumption from Fe</w:t>
      </w:r>
      <w:r>
        <w:rPr>
          <w:sz w:val="24"/>
          <w:szCs w:val="24"/>
        </w:rPr>
        <w:t xml:space="preserve">bruary to April. So, I don't know. That's something that we </w:t>
      </w:r>
      <w:proofErr w:type="gramStart"/>
      <w:r>
        <w:rPr>
          <w:sz w:val="24"/>
          <w:szCs w:val="24"/>
        </w:rPr>
        <w:t>actually need</w:t>
      </w:r>
      <w:proofErr w:type="gramEnd"/>
      <w:r>
        <w:rPr>
          <w:sz w:val="24"/>
          <w:szCs w:val="24"/>
        </w:rPr>
        <w:t xml:space="preserve"> to look into. I think the timing of the policies did not vary as much as we would think, so it might be the cases. There were more cases first on the West region and all the stress r</w:t>
      </w:r>
      <w:r>
        <w:rPr>
          <w:sz w:val="24"/>
          <w:szCs w:val="24"/>
        </w:rPr>
        <w:t xml:space="preserve">elated to it. That's a hypothesis, but we did not statistically </w:t>
      </w:r>
      <w:proofErr w:type="gramStart"/>
      <w:r>
        <w:rPr>
          <w:sz w:val="24"/>
          <w:szCs w:val="24"/>
        </w:rPr>
        <w:t>look into</w:t>
      </w:r>
      <w:proofErr w:type="gramEnd"/>
      <w:r>
        <w:rPr>
          <w:sz w:val="24"/>
          <w:szCs w:val="24"/>
        </w:rPr>
        <w:t xml:space="preserve"> that. That's part of further work.</w:t>
      </w:r>
    </w:p>
    <w:p w14:paraId="003D404C" w14:textId="77777777" w:rsidR="00F423EF" w:rsidRDefault="00656A38">
      <w:pPr>
        <w:jc w:val="left"/>
      </w:pPr>
      <w:r>
        <w:rPr>
          <w:sz w:val="24"/>
          <w:szCs w:val="24"/>
        </w:rPr>
        <w:t>I would say that it might be related to the surging cases that first was higher in the West; might have some impact on alcohol consumption in addit</w:t>
      </w:r>
      <w:r>
        <w:rPr>
          <w:sz w:val="24"/>
          <w:szCs w:val="24"/>
        </w:rPr>
        <w:t>ion to the policies.</w:t>
      </w:r>
    </w:p>
    <w:p w14:paraId="48D85C2E" w14:textId="77777777" w:rsidR="00F423EF" w:rsidRDefault="00656A38">
      <w:pPr>
        <w:jc w:val="left"/>
      </w:pPr>
      <w:r>
        <w:rPr>
          <w:b/>
          <w:bCs/>
          <w:sz w:val="24"/>
          <w:szCs w:val="24"/>
        </w:rPr>
        <w:t xml:space="preserve">Bob: </w:t>
      </w:r>
      <w:r>
        <w:rPr>
          <w:sz w:val="24"/>
          <w:szCs w:val="24"/>
        </w:rPr>
        <w:t>Great, thanks. All right, another question here. I think Connie Horgan, this might be best directed to you. You covered this to a degree, but is there data on the differential impact of COVID on access to behavioral health treatme</w:t>
      </w:r>
      <w:r>
        <w:rPr>
          <w:sz w:val="24"/>
          <w:szCs w:val="24"/>
        </w:rPr>
        <w:t>nt for members of minority groups?</w:t>
      </w:r>
    </w:p>
    <w:p w14:paraId="2F552FDF" w14:textId="77777777" w:rsidR="00F423EF" w:rsidRDefault="00656A38">
      <w:pPr>
        <w:jc w:val="left"/>
      </w:pPr>
      <w:r>
        <w:rPr>
          <w:b/>
          <w:bCs/>
          <w:sz w:val="24"/>
          <w:szCs w:val="24"/>
        </w:rPr>
        <w:t xml:space="preserve">Dr. Horgan: </w:t>
      </w:r>
      <w:r>
        <w:rPr>
          <w:sz w:val="24"/>
          <w:szCs w:val="24"/>
        </w:rPr>
        <w:t>There is not national data that shows this, but we do know that the data that do show that the vulnerable population, in general, do not have access to internet services. There's less access. So, yes, there's some data available. How that relates specifica</w:t>
      </w:r>
      <w:r>
        <w:rPr>
          <w:sz w:val="24"/>
          <w:szCs w:val="24"/>
        </w:rPr>
        <w:t xml:space="preserve">lly to use of telehealth is another we </w:t>
      </w:r>
      <w:r>
        <w:rPr>
          <w:b/>
          <w:bCs/>
          <w:sz w:val="24"/>
          <w:szCs w:val="24"/>
        </w:rPr>
        <w:t>[unintelligible 01:38:24]</w:t>
      </w:r>
      <w:r>
        <w:rPr>
          <w:sz w:val="24"/>
          <w:szCs w:val="24"/>
        </w:rPr>
        <w:t>. But access is the big issue that is of concern across the board because it really hasn't been examined closely, but we do know that there is an increase in problem areas with the group.</w:t>
      </w:r>
    </w:p>
    <w:p w14:paraId="721A5A19" w14:textId="77777777" w:rsidR="00F423EF" w:rsidRDefault="00656A38">
      <w:pPr>
        <w:jc w:val="left"/>
      </w:pPr>
      <w:r>
        <w:rPr>
          <w:b/>
          <w:bCs/>
          <w:sz w:val="24"/>
          <w:szCs w:val="24"/>
        </w:rPr>
        <w:lastRenderedPageBreak/>
        <w:t>Bob:</w:t>
      </w:r>
      <w:r>
        <w:rPr>
          <w:b/>
          <w:bCs/>
          <w:sz w:val="24"/>
          <w:szCs w:val="24"/>
        </w:rPr>
        <w:t xml:space="preserve"> </w:t>
      </w:r>
      <w:r>
        <w:rPr>
          <w:sz w:val="24"/>
          <w:szCs w:val="24"/>
        </w:rPr>
        <w:t xml:space="preserve">Okay, thank you. Another question here might be appropriate for both Dr. Koob and Dr. Horgan. Are ER visits related to alcohol due to restrictions associated with COVID, have ER visits varied </w:t>
      </w:r>
      <w:proofErr w:type="gramStart"/>
      <w:r>
        <w:rPr>
          <w:sz w:val="24"/>
          <w:szCs w:val="24"/>
        </w:rPr>
        <w:t>as a result of</w:t>
      </w:r>
      <w:proofErr w:type="gramEnd"/>
      <w:r>
        <w:rPr>
          <w:sz w:val="24"/>
          <w:szCs w:val="24"/>
        </w:rPr>
        <w:t xml:space="preserve"> restrictions?</w:t>
      </w:r>
    </w:p>
    <w:p w14:paraId="77FF53FC" w14:textId="77777777" w:rsidR="00F423EF" w:rsidRDefault="00656A38">
      <w:pPr>
        <w:jc w:val="left"/>
      </w:pPr>
      <w:r>
        <w:rPr>
          <w:b/>
          <w:bCs/>
          <w:sz w:val="24"/>
          <w:szCs w:val="24"/>
        </w:rPr>
        <w:t xml:space="preserve">Dr. Koob: </w:t>
      </w:r>
      <w:r>
        <w:rPr>
          <w:sz w:val="24"/>
          <w:szCs w:val="24"/>
        </w:rPr>
        <w:t>I don't know the answer to that yet. I'm sure that people are looking at it.</w:t>
      </w:r>
    </w:p>
    <w:p w14:paraId="1945E1C3" w14:textId="77777777" w:rsidR="00F423EF" w:rsidRDefault="00656A38">
      <w:pPr>
        <w:jc w:val="left"/>
      </w:pPr>
      <w:r>
        <w:rPr>
          <w:b/>
          <w:bCs/>
          <w:sz w:val="24"/>
          <w:szCs w:val="24"/>
        </w:rPr>
        <w:t xml:space="preserve">Bob: </w:t>
      </w:r>
      <w:r>
        <w:rPr>
          <w:sz w:val="24"/>
          <w:szCs w:val="24"/>
        </w:rPr>
        <w:t>Yes, sort of a very specific question.</w:t>
      </w:r>
    </w:p>
    <w:p w14:paraId="28F2A905" w14:textId="77777777" w:rsidR="00F423EF" w:rsidRDefault="00656A38">
      <w:pPr>
        <w:jc w:val="left"/>
      </w:pPr>
      <w:r>
        <w:rPr>
          <w:b/>
          <w:bCs/>
          <w:sz w:val="24"/>
          <w:szCs w:val="24"/>
        </w:rPr>
        <w:t xml:space="preserve">Dr. Horgan: </w:t>
      </w:r>
      <w:r>
        <w:rPr>
          <w:sz w:val="24"/>
          <w:szCs w:val="24"/>
        </w:rPr>
        <w:t>I do not know the answer to that either. The use of ER services has changed but, no, I do not know the specific answer to t</w:t>
      </w:r>
      <w:r>
        <w:rPr>
          <w:sz w:val="24"/>
          <w:szCs w:val="24"/>
        </w:rPr>
        <w:t>hat.</w:t>
      </w:r>
    </w:p>
    <w:p w14:paraId="004ADA9E" w14:textId="77777777" w:rsidR="00F423EF" w:rsidRDefault="00656A38">
      <w:pPr>
        <w:jc w:val="left"/>
      </w:pPr>
      <w:r>
        <w:rPr>
          <w:b/>
          <w:bCs/>
          <w:sz w:val="24"/>
          <w:szCs w:val="24"/>
        </w:rPr>
        <w:t xml:space="preserve">Bob: </w:t>
      </w:r>
      <w:r>
        <w:rPr>
          <w:sz w:val="24"/>
          <w:szCs w:val="24"/>
        </w:rPr>
        <w:t>Okay, more research is needed. Here's a general question about alcohol use disorders, and I'll pitch this one to Dr. Koob. What do you feel is the best medication for the treatment of alcohol use disorders?</w:t>
      </w:r>
    </w:p>
    <w:p w14:paraId="52B1A2E8" w14:textId="77777777" w:rsidR="00F423EF" w:rsidRDefault="00656A38">
      <w:pPr>
        <w:jc w:val="left"/>
      </w:pPr>
      <w:r>
        <w:rPr>
          <w:sz w:val="24"/>
          <w:szCs w:val="24"/>
        </w:rPr>
        <w:t>[laughter]</w:t>
      </w:r>
    </w:p>
    <w:p w14:paraId="03C39160" w14:textId="77777777" w:rsidR="00F423EF" w:rsidRDefault="00656A38">
      <w:pPr>
        <w:jc w:val="left"/>
      </w:pPr>
      <w:r>
        <w:rPr>
          <w:b/>
          <w:bCs/>
          <w:sz w:val="24"/>
          <w:szCs w:val="24"/>
        </w:rPr>
        <w:t xml:space="preserve">Dr. Koob: </w:t>
      </w:r>
      <w:r>
        <w:rPr>
          <w:sz w:val="24"/>
          <w:szCs w:val="24"/>
        </w:rPr>
        <w:t>There are three ap</w:t>
      </w:r>
      <w:r>
        <w:rPr>
          <w:sz w:val="24"/>
          <w:szCs w:val="24"/>
        </w:rPr>
        <w:t>proved medications for alcohol use disorder by the FDA; disulfiram is the old one, naltrexone in various forms, and acamprosate. Naltrexone and acamprosate are equally effective for the treatment of alcohol use disorder by all the meta-analyses that are ou</w:t>
      </w:r>
      <w:r>
        <w:rPr>
          <w:sz w:val="24"/>
          <w:szCs w:val="24"/>
        </w:rPr>
        <w:t xml:space="preserve">t there. Academics in the United States don't even recognize acamprosate for some bizarre reason that I've never understood, but it is widely used in the world. It addresses a different part of the addiction </w:t>
      </w:r>
      <w:proofErr w:type="gramStart"/>
      <w:r>
        <w:rPr>
          <w:sz w:val="24"/>
          <w:szCs w:val="24"/>
        </w:rPr>
        <w:t>cycle;</w:t>
      </w:r>
      <w:proofErr w:type="gramEnd"/>
      <w:r>
        <w:rPr>
          <w:sz w:val="24"/>
          <w:szCs w:val="24"/>
        </w:rPr>
        <w:t xml:space="preserve"> more like protracted abstinence. Whereas </w:t>
      </w:r>
      <w:r>
        <w:rPr>
          <w:sz w:val="24"/>
          <w:szCs w:val="24"/>
        </w:rPr>
        <w:t xml:space="preserve">naltrexone will, of course, block some of the rewarding effects of alcohol. Disulfiram works if you take it, but the best way to engage disulfiram is to have monitoring systems for people to make sure that they're </w:t>
      </w:r>
      <w:proofErr w:type="gramStart"/>
      <w:r>
        <w:rPr>
          <w:sz w:val="24"/>
          <w:szCs w:val="24"/>
        </w:rPr>
        <w:t>actually taking</w:t>
      </w:r>
      <w:proofErr w:type="gramEnd"/>
      <w:r>
        <w:rPr>
          <w:sz w:val="24"/>
          <w:szCs w:val="24"/>
        </w:rPr>
        <w:t xml:space="preserve"> it. There's been some work</w:t>
      </w:r>
      <w:r>
        <w:rPr>
          <w:sz w:val="24"/>
          <w:szCs w:val="24"/>
        </w:rPr>
        <w:t xml:space="preserve"> by Jonathan Chick for that in the UK.</w:t>
      </w:r>
    </w:p>
    <w:p w14:paraId="00ACD1BE" w14:textId="77777777" w:rsidR="00F423EF" w:rsidRDefault="00656A38">
      <w:pPr>
        <w:jc w:val="left"/>
      </w:pPr>
      <w:r>
        <w:rPr>
          <w:sz w:val="24"/>
          <w:szCs w:val="24"/>
        </w:rPr>
        <w:t xml:space="preserve">I don't have a favorite. I just hope that people get the best treatment that's available. As you know, Bob, better than anyone, and Jennifer, I'm sure is aware, the best treatments are </w:t>
      </w:r>
      <w:proofErr w:type="gramStart"/>
      <w:r>
        <w:rPr>
          <w:sz w:val="24"/>
          <w:szCs w:val="24"/>
        </w:rPr>
        <w:t>actually some</w:t>
      </w:r>
      <w:proofErr w:type="gramEnd"/>
      <w:r>
        <w:rPr>
          <w:sz w:val="24"/>
          <w:szCs w:val="24"/>
        </w:rPr>
        <w:t xml:space="preserve"> of the behavioral </w:t>
      </w:r>
      <w:r>
        <w:rPr>
          <w:sz w:val="24"/>
          <w:szCs w:val="24"/>
        </w:rPr>
        <w:t xml:space="preserve">treatments. They're very effective, but again, you </w:t>
      </w:r>
      <w:proofErr w:type="gramStart"/>
      <w:r>
        <w:rPr>
          <w:sz w:val="24"/>
          <w:szCs w:val="24"/>
        </w:rPr>
        <w:t>have to</w:t>
      </w:r>
      <w:proofErr w:type="gramEnd"/>
      <w:r>
        <w:rPr>
          <w:sz w:val="24"/>
          <w:szCs w:val="24"/>
        </w:rPr>
        <w:t xml:space="preserve"> participate and engage.</w:t>
      </w:r>
    </w:p>
    <w:p w14:paraId="00F70C8A" w14:textId="77777777" w:rsidR="00F423EF" w:rsidRDefault="00656A38">
      <w:pPr>
        <w:jc w:val="left"/>
      </w:pPr>
      <w:r>
        <w:rPr>
          <w:b/>
          <w:bCs/>
          <w:sz w:val="24"/>
          <w:szCs w:val="24"/>
        </w:rPr>
        <w:t xml:space="preserve">Bob: </w:t>
      </w:r>
      <w:r>
        <w:rPr>
          <w:sz w:val="24"/>
          <w:szCs w:val="24"/>
        </w:rPr>
        <w:t>Thank you.</w:t>
      </w:r>
    </w:p>
    <w:p w14:paraId="20A8CB8C" w14:textId="77777777" w:rsidR="00F423EF" w:rsidRDefault="00656A38">
      <w:pPr>
        <w:jc w:val="left"/>
      </w:pPr>
      <w:r>
        <w:rPr>
          <w:b/>
          <w:bCs/>
          <w:sz w:val="24"/>
          <w:szCs w:val="24"/>
        </w:rPr>
        <w:t xml:space="preserve">Dr. Horgan: </w:t>
      </w:r>
      <w:r>
        <w:rPr>
          <w:sz w:val="24"/>
          <w:szCs w:val="24"/>
        </w:rPr>
        <w:t>Bob, can I add something to the answer about emergency rooms?</w:t>
      </w:r>
    </w:p>
    <w:p w14:paraId="06958ECB" w14:textId="77777777" w:rsidR="00F423EF" w:rsidRDefault="00656A38">
      <w:pPr>
        <w:jc w:val="left"/>
      </w:pPr>
      <w:r>
        <w:rPr>
          <w:b/>
          <w:bCs/>
          <w:sz w:val="24"/>
          <w:szCs w:val="24"/>
        </w:rPr>
        <w:t xml:space="preserve">Bob: </w:t>
      </w:r>
      <w:r>
        <w:rPr>
          <w:sz w:val="24"/>
          <w:szCs w:val="24"/>
        </w:rPr>
        <w:t>Sure.</w:t>
      </w:r>
    </w:p>
    <w:p w14:paraId="3293AD2B" w14:textId="77777777" w:rsidR="00F423EF" w:rsidRDefault="00656A38">
      <w:pPr>
        <w:jc w:val="left"/>
      </w:pPr>
      <w:r>
        <w:rPr>
          <w:b/>
          <w:bCs/>
          <w:sz w:val="24"/>
          <w:szCs w:val="24"/>
        </w:rPr>
        <w:t xml:space="preserve">Dr. Horgan: </w:t>
      </w:r>
      <w:r>
        <w:rPr>
          <w:sz w:val="24"/>
          <w:szCs w:val="24"/>
        </w:rPr>
        <w:t>While I have not seen data specific to alcohol, there certai</w:t>
      </w:r>
      <w:r>
        <w:rPr>
          <w:sz w:val="24"/>
          <w:szCs w:val="24"/>
        </w:rPr>
        <w:t>nly is data out there on opioid overdose information and there has been an increase there. So, I just wanted to point that out.</w:t>
      </w:r>
    </w:p>
    <w:p w14:paraId="66671B48" w14:textId="77777777" w:rsidR="00F423EF" w:rsidRDefault="00656A38">
      <w:pPr>
        <w:jc w:val="left"/>
      </w:pPr>
      <w:r>
        <w:rPr>
          <w:b/>
          <w:bCs/>
          <w:sz w:val="24"/>
          <w:szCs w:val="24"/>
        </w:rPr>
        <w:t xml:space="preserve">Bob: </w:t>
      </w:r>
      <w:r>
        <w:rPr>
          <w:sz w:val="24"/>
          <w:szCs w:val="24"/>
        </w:rPr>
        <w:t xml:space="preserve">Sure. Thank you. Let's see. I think this question might be best addressed to Dr. Thomas. What can we do to raise awareness </w:t>
      </w:r>
      <w:r>
        <w:rPr>
          <w:sz w:val="24"/>
          <w:szCs w:val="24"/>
        </w:rPr>
        <w:t>and support for alcohol research and early-career investigators?</w:t>
      </w:r>
    </w:p>
    <w:p w14:paraId="1C8E7462" w14:textId="77777777" w:rsidR="00F423EF" w:rsidRDefault="00656A38">
      <w:pPr>
        <w:jc w:val="left"/>
      </w:pPr>
      <w:r>
        <w:rPr>
          <w:b/>
          <w:bCs/>
          <w:sz w:val="24"/>
          <w:szCs w:val="24"/>
        </w:rPr>
        <w:t xml:space="preserve">Dr. Thomas: </w:t>
      </w:r>
      <w:r>
        <w:rPr>
          <w:sz w:val="24"/>
          <w:szCs w:val="24"/>
        </w:rPr>
        <w:t>Again, I think that there's-- Increasing this awareness and this type of webinar is very important, but individuals can contact their Congressional representatives to let them kno</w:t>
      </w:r>
      <w:r>
        <w:rPr>
          <w:sz w:val="24"/>
          <w:szCs w:val="24"/>
        </w:rPr>
        <w:t xml:space="preserve">w how important this is. I think they need to recognize </w:t>
      </w:r>
      <w:r>
        <w:rPr>
          <w:sz w:val="24"/>
          <w:szCs w:val="24"/>
        </w:rPr>
        <w:lastRenderedPageBreak/>
        <w:t>what the implications are. We need to have these challenges in our scientific workforce; what that means for those districts.</w:t>
      </w:r>
    </w:p>
    <w:p w14:paraId="20139FE1" w14:textId="77777777" w:rsidR="00F423EF" w:rsidRDefault="00656A38">
      <w:pPr>
        <w:jc w:val="left"/>
      </w:pPr>
      <w:r>
        <w:rPr>
          <w:sz w:val="24"/>
          <w:szCs w:val="24"/>
        </w:rPr>
        <w:t>I think contacting to your Congressional representative is one way that we</w:t>
      </w:r>
      <w:r>
        <w:rPr>
          <w:sz w:val="24"/>
          <w:szCs w:val="24"/>
        </w:rPr>
        <w:t xml:space="preserve"> can promote awareness. I think that that's probably a very important one because that's where a lot of the actions that could be taken that might help to reduce the impact of the pandemic on young scientists maybe occur. So, I think that that's probably o</w:t>
      </w:r>
      <w:r>
        <w:rPr>
          <w:sz w:val="24"/>
          <w:szCs w:val="24"/>
        </w:rPr>
        <w:t>ne of the very important actions that individuals can take.</w:t>
      </w:r>
    </w:p>
    <w:p w14:paraId="2BE95122" w14:textId="77777777" w:rsidR="00F423EF" w:rsidRDefault="00656A38">
      <w:pPr>
        <w:jc w:val="left"/>
      </w:pPr>
      <w:r>
        <w:rPr>
          <w:b/>
          <w:bCs/>
          <w:sz w:val="24"/>
          <w:szCs w:val="24"/>
        </w:rPr>
        <w:t xml:space="preserve">Bob: </w:t>
      </w:r>
      <w:r>
        <w:rPr>
          <w:sz w:val="24"/>
          <w:szCs w:val="24"/>
        </w:rPr>
        <w:t>Thank you. There were several questions focusing on the impact of COVID on college students. I know the research base is just beginning to form there. Dr. Koob, could you say a word about col</w:t>
      </w:r>
      <w:r>
        <w:rPr>
          <w:sz w:val="24"/>
          <w:szCs w:val="24"/>
        </w:rPr>
        <w:t>lege drinking? If there are any data on the impact of COVID; but more importantly, what is NIAAA doing in this area?</w:t>
      </w:r>
    </w:p>
    <w:p w14:paraId="30DA4963" w14:textId="77777777" w:rsidR="00F423EF" w:rsidRDefault="00656A38">
      <w:pPr>
        <w:jc w:val="left"/>
      </w:pPr>
      <w:r>
        <w:rPr>
          <w:b/>
          <w:bCs/>
          <w:sz w:val="24"/>
          <w:szCs w:val="24"/>
        </w:rPr>
        <w:t xml:space="preserve">Dr. Koob: </w:t>
      </w:r>
      <w:r>
        <w:rPr>
          <w:sz w:val="24"/>
          <w:szCs w:val="24"/>
        </w:rPr>
        <w:t>Actually, I just got an email from a colleague with a paper that apparently just appeared yesterday, showing that drinking alcoho</w:t>
      </w:r>
      <w:r>
        <w:rPr>
          <w:sz w:val="24"/>
          <w:szCs w:val="24"/>
        </w:rPr>
        <w:t xml:space="preserve">l in young adults </w:t>
      </w:r>
      <w:proofErr w:type="gramStart"/>
      <w:r>
        <w:rPr>
          <w:sz w:val="24"/>
          <w:szCs w:val="24"/>
        </w:rPr>
        <w:t>actually does</w:t>
      </w:r>
      <w:proofErr w:type="gramEnd"/>
      <w:r>
        <w:rPr>
          <w:sz w:val="24"/>
          <w:szCs w:val="24"/>
        </w:rPr>
        <w:t xml:space="preserve"> impair their ability to do social distancing. If I have it correct, the gentleman who sent me this may want to put something in the chat or raise their hand or something.</w:t>
      </w:r>
    </w:p>
    <w:p w14:paraId="413E321B" w14:textId="77777777" w:rsidR="00F423EF" w:rsidRDefault="00656A38">
      <w:pPr>
        <w:jc w:val="left"/>
      </w:pPr>
      <w:r>
        <w:rPr>
          <w:sz w:val="24"/>
          <w:szCs w:val="24"/>
        </w:rPr>
        <w:t xml:space="preserve">I think the data </w:t>
      </w:r>
      <w:proofErr w:type="gramStart"/>
      <w:r>
        <w:rPr>
          <w:sz w:val="24"/>
          <w:szCs w:val="24"/>
        </w:rPr>
        <w:t>pretty compelling</w:t>
      </w:r>
      <w:proofErr w:type="gramEnd"/>
      <w:r>
        <w:rPr>
          <w:sz w:val="24"/>
          <w:szCs w:val="24"/>
        </w:rPr>
        <w:t xml:space="preserve"> that indoor activi</w:t>
      </w:r>
      <w:r>
        <w:rPr>
          <w:sz w:val="24"/>
          <w:szCs w:val="24"/>
        </w:rPr>
        <w:t>ties in places where there's community transfer facilitates that community transfer of the virus. We know that alcohol is a disinhibiting agent and it's used as a social lubricant. Generally that's harmless, but in a closed environment, people have to take</w:t>
      </w:r>
      <w:r>
        <w:rPr>
          <w:sz w:val="24"/>
          <w:szCs w:val="24"/>
        </w:rPr>
        <w:t xml:space="preserve"> off their masks for the most part to drink, they often talk loudly and they often become disinhibited; all of which are not good behaviors to exhibit to prevent community transfer.</w:t>
      </w:r>
    </w:p>
    <w:p w14:paraId="0A15192B" w14:textId="77777777" w:rsidR="00F423EF" w:rsidRDefault="00656A38">
      <w:pPr>
        <w:jc w:val="left"/>
      </w:pPr>
      <w:r>
        <w:rPr>
          <w:sz w:val="24"/>
          <w:szCs w:val="24"/>
        </w:rPr>
        <w:t>I think we are trying, certainly, to get out the word. We had a blog on th</w:t>
      </w:r>
      <w:r>
        <w:rPr>
          <w:sz w:val="24"/>
          <w:szCs w:val="24"/>
        </w:rPr>
        <w:t>is recently when we reminded people going back to school on the issues around prevention for alcohol use disorders and alcohol misuse in college campuses. Most of you know we have a menu call out there for all the college campuses to prevent alcohol- for p</w:t>
      </w:r>
      <w:r>
        <w:rPr>
          <w:sz w:val="24"/>
          <w:szCs w:val="24"/>
        </w:rPr>
        <w:t>revention programs, both individual and campus-wide ones; CollegeAIM. Those are some of the things we're doing.</w:t>
      </w:r>
    </w:p>
    <w:p w14:paraId="6673348D" w14:textId="77777777" w:rsidR="00F423EF" w:rsidRDefault="00656A38">
      <w:pPr>
        <w:jc w:val="left"/>
      </w:pPr>
      <w:r>
        <w:rPr>
          <w:sz w:val="24"/>
          <w:szCs w:val="24"/>
        </w:rPr>
        <w:t>I heard what Connie said, and I do think maybe we should be doing more about getting the word out. Dr. Fauci said it, too- Tony said it, too. It</w:t>
      </w:r>
      <w:r>
        <w:rPr>
          <w:sz w:val="24"/>
          <w:szCs w:val="24"/>
        </w:rPr>
        <w:t xml:space="preserve">'s not a good mix; alcohol, indoor, and a virus. It really doesn't matter what the virus is but in this </w:t>
      </w:r>
      <w:proofErr w:type="gramStart"/>
      <w:r>
        <w:rPr>
          <w:sz w:val="24"/>
          <w:szCs w:val="24"/>
        </w:rPr>
        <w:t>particular case</w:t>
      </w:r>
      <w:proofErr w:type="gramEnd"/>
      <w:r>
        <w:rPr>
          <w:sz w:val="24"/>
          <w:szCs w:val="24"/>
        </w:rPr>
        <w:t>, it's particularly important because we know the virus gets spread by these particles when we're speaking.</w:t>
      </w:r>
    </w:p>
    <w:p w14:paraId="6CB3EC52" w14:textId="77777777" w:rsidR="00F423EF" w:rsidRDefault="00656A38">
      <w:pPr>
        <w:jc w:val="left"/>
      </w:pPr>
      <w:r>
        <w:rPr>
          <w:b/>
          <w:bCs/>
          <w:sz w:val="24"/>
          <w:szCs w:val="24"/>
        </w:rPr>
        <w:t xml:space="preserve">Bob: </w:t>
      </w:r>
      <w:r>
        <w:rPr>
          <w:sz w:val="24"/>
          <w:szCs w:val="24"/>
        </w:rPr>
        <w:t>Thank you. We had severa</w:t>
      </w:r>
      <w:r>
        <w:rPr>
          <w:sz w:val="24"/>
          <w:szCs w:val="24"/>
        </w:rPr>
        <w:t>l questions on the topic of drinking during pregnancy. Dr. Thomas, I wonder whether you'd be willing to field the question on that topic.</w:t>
      </w:r>
    </w:p>
    <w:p w14:paraId="4D7E0398" w14:textId="77777777" w:rsidR="00F423EF" w:rsidRDefault="00656A38">
      <w:pPr>
        <w:jc w:val="left"/>
      </w:pPr>
      <w:r>
        <w:rPr>
          <w:b/>
          <w:bCs/>
          <w:sz w:val="24"/>
          <w:szCs w:val="24"/>
        </w:rPr>
        <w:t xml:space="preserve">Dr. Thomas: [inaudible 01:45:40] </w:t>
      </w:r>
      <w:r>
        <w:rPr>
          <w:sz w:val="24"/>
          <w:szCs w:val="24"/>
        </w:rPr>
        <w:t>[chuckles]</w:t>
      </w:r>
    </w:p>
    <w:p w14:paraId="765CB728" w14:textId="77777777" w:rsidR="00F423EF" w:rsidRDefault="00656A38">
      <w:pPr>
        <w:jc w:val="left"/>
      </w:pPr>
      <w:r>
        <w:rPr>
          <w:b/>
          <w:bCs/>
          <w:sz w:val="24"/>
          <w:szCs w:val="24"/>
        </w:rPr>
        <w:t xml:space="preserve">Bob: </w:t>
      </w:r>
      <w:r>
        <w:rPr>
          <w:sz w:val="24"/>
          <w:szCs w:val="24"/>
        </w:rPr>
        <w:t xml:space="preserve">The question </w:t>
      </w:r>
      <w:proofErr w:type="gramStart"/>
      <w:r>
        <w:rPr>
          <w:sz w:val="24"/>
          <w:szCs w:val="24"/>
        </w:rPr>
        <w:t>was;</w:t>
      </w:r>
      <w:proofErr w:type="gramEnd"/>
      <w:r>
        <w:rPr>
          <w:sz w:val="24"/>
          <w:szCs w:val="24"/>
        </w:rPr>
        <w:t xml:space="preserve"> do you think FASD prevalence will rise because of t</w:t>
      </w:r>
      <w:r>
        <w:rPr>
          <w:sz w:val="24"/>
          <w:szCs w:val="24"/>
        </w:rPr>
        <w:t>he increase of alcohol consumption during COVID-19? I know that's a nuanced issue about that degree of rise. And if so, what kinds of prevention efforts should we be implementing?</w:t>
      </w:r>
    </w:p>
    <w:p w14:paraId="5DEB6AAC" w14:textId="77777777" w:rsidR="00F423EF" w:rsidRDefault="00656A38">
      <w:pPr>
        <w:jc w:val="left"/>
      </w:pPr>
      <w:r>
        <w:rPr>
          <w:b/>
          <w:bCs/>
          <w:sz w:val="24"/>
          <w:szCs w:val="24"/>
        </w:rPr>
        <w:lastRenderedPageBreak/>
        <w:t xml:space="preserve">Dr. Thomas: </w:t>
      </w:r>
      <w:r>
        <w:rPr>
          <w:sz w:val="24"/>
          <w:szCs w:val="24"/>
        </w:rPr>
        <w:t>I think it is concerning hearing the data today about the increa</w:t>
      </w:r>
      <w:r>
        <w:rPr>
          <w:sz w:val="24"/>
          <w:szCs w:val="24"/>
        </w:rPr>
        <w:t xml:space="preserve">se in alcohol consumption among women. Particularly, since many pregnancies are not planned, it may mean that there </w:t>
      </w:r>
      <w:proofErr w:type="gramStart"/>
      <w:r>
        <w:rPr>
          <w:sz w:val="24"/>
          <w:szCs w:val="24"/>
        </w:rPr>
        <w:t>are</w:t>
      </w:r>
      <w:proofErr w:type="gramEnd"/>
      <w:r>
        <w:rPr>
          <w:sz w:val="24"/>
          <w:szCs w:val="24"/>
        </w:rPr>
        <w:t xml:space="preserve"> an increase but, of course, we simply don't know at this time. I think we need to increase awareness. September is </w:t>
      </w:r>
      <w:proofErr w:type="gramStart"/>
      <w:r>
        <w:rPr>
          <w:sz w:val="24"/>
          <w:szCs w:val="24"/>
        </w:rPr>
        <w:t>actually Fetal</w:t>
      </w:r>
      <w:proofErr w:type="gramEnd"/>
      <w:r>
        <w:rPr>
          <w:sz w:val="24"/>
          <w:szCs w:val="24"/>
        </w:rPr>
        <w:t xml:space="preserve"> Alcoho</w:t>
      </w:r>
      <w:r>
        <w:rPr>
          <w:sz w:val="24"/>
          <w:szCs w:val="24"/>
        </w:rPr>
        <w:t>l Spectrum Disorder Awareness month.</w:t>
      </w:r>
    </w:p>
    <w:p w14:paraId="2B682D1D" w14:textId="77777777" w:rsidR="00F423EF" w:rsidRDefault="00656A38">
      <w:pPr>
        <w:jc w:val="left"/>
      </w:pPr>
      <w:r>
        <w:rPr>
          <w:b/>
          <w:bCs/>
          <w:sz w:val="24"/>
          <w:szCs w:val="24"/>
        </w:rPr>
        <w:t xml:space="preserve">Bob: </w:t>
      </w:r>
      <w:r>
        <w:rPr>
          <w:sz w:val="24"/>
          <w:szCs w:val="24"/>
        </w:rPr>
        <w:t>That's correct.</w:t>
      </w:r>
    </w:p>
    <w:p w14:paraId="56978933" w14:textId="77777777" w:rsidR="00F423EF" w:rsidRDefault="00656A38">
      <w:pPr>
        <w:jc w:val="left"/>
      </w:pPr>
      <w:r>
        <w:rPr>
          <w:b/>
          <w:bCs/>
          <w:sz w:val="24"/>
          <w:szCs w:val="24"/>
        </w:rPr>
        <w:t xml:space="preserve">Dr. Thomas: </w:t>
      </w:r>
      <w:r>
        <w:rPr>
          <w:sz w:val="24"/>
          <w:szCs w:val="24"/>
        </w:rPr>
        <w:t>We need to educate individuals so that they are aware of the risks of drinking while they're pregnant. Certainly, for individuals who have an alcohol use disorder, we need to make sure t</w:t>
      </w:r>
      <w:r>
        <w:rPr>
          <w:sz w:val="24"/>
          <w:szCs w:val="24"/>
        </w:rPr>
        <w:t xml:space="preserve">hat they get the services that they need. Again, going to Connie's talk about how </w:t>
      </w:r>
      <w:proofErr w:type="gramStart"/>
      <w:r>
        <w:rPr>
          <w:sz w:val="24"/>
          <w:szCs w:val="24"/>
        </w:rPr>
        <w:t>can we</w:t>
      </w:r>
      <w:proofErr w:type="gramEnd"/>
      <w:r>
        <w:rPr>
          <w:sz w:val="24"/>
          <w:szCs w:val="24"/>
        </w:rPr>
        <w:t xml:space="preserve"> get some of those individuals the services that are necessary. I think we'll have to see, but I think that the education is </w:t>
      </w:r>
      <w:proofErr w:type="gramStart"/>
      <w:r>
        <w:rPr>
          <w:sz w:val="24"/>
          <w:szCs w:val="24"/>
        </w:rPr>
        <w:t>really critical</w:t>
      </w:r>
      <w:proofErr w:type="gramEnd"/>
      <w:r>
        <w:rPr>
          <w:sz w:val="24"/>
          <w:szCs w:val="24"/>
        </w:rPr>
        <w:t xml:space="preserve"> at this point and increasin</w:t>
      </w:r>
      <w:r>
        <w:rPr>
          <w:sz w:val="24"/>
          <w:szCs w:val="24"/>
        </w:rPr>
        <w:t>g that awareness.</w:t>
      </w:r>
    </w:p>
    <w:p w14:paraId="0E77574D" w14:textId="77777777" w:rsidR="00F423EF" w:rsidRDefault="00656A38">
      <w:pPr>
        <w:jc w:val="left"/>
      </w:pPr>
      <w:r>
        <w:rPr>
          <w:sz w:val="24"/>
          <w:szCs w:val="24"/>
        </w:rPr>
        <w:t>It is a concern, but I don't think we really know yet what will happen.</w:t>
      </w:r>
    </w:p>
    <w:p w14:paraId="135CDC6C" w14:textId="77777777" w:rsidR="00F423EF" w:rsidRDefault="00656A38">
      <w:pPr>
        <w:jc w:val="left"/>
      </w:pPr>
      <w:r>
        <w:rPr>
          <w:b/>
          <w:bCs/>
          <w:sz w:val="24"/>
          <w:szCs w:val="24"/>
        </w:rPr>
        <w:t xml:space="preserve">Bob: </w:t>
      </w:r>
      <w:r>
        <w:rPr>
          <w:sz w:val="24"/>
          <w:szCs w:val="24"/>
        </w:rPr>
        <w:t>Okay, thank you. Another question, more general to alcohol use disorders. What can be done to make people more aware of the fine line they cross between consumpt</w:t>
      </w:r>
      <w:r>
        <w:rPr>
          <w:sz w:val="24"/>
          <w:szCs w:val="24"/>
        </w:rPr>
        <w:t>ion and addiction to alcohol? This was directed, in this question, to Dr. Koob.</w:t>
      </w:r>
    </w:p>
    <w:p w14:paraId="6C80DE98" w14:textId="77777777" w:rsidR="00F423EF" w:rsidRDefault="00656A38">
      <w:pPr>
        <w:jc w:val="left"/>
      </w:pPr>
      <w:r>
        <w:rPr>
          <w:b/>
          <w:bCs/>
          <w:sz w:val="24"/>
          <w:szCs w:val="24"/>
        </w:rPr>
        <w:t xml:space="preserve">Dr. Koob: </w:t>
      </w:r>
      <w:r>
        <w:rPr>
          <w:sz w:val="24"/>
          <w:szCs w:val="24"/>
        </w:rPr>
        <w:t xml:space="preserve">What I always tell </w:t>
      </w:r>
      <w:proofErr w:type="gramStart"/>
      <w:r>
        <w:rPr>
          <w:sz w:val="24"/>
          <w:szCs w:val="24"/>
        </w:rPr>
        <w:t>lay-audiences</w:t>
      </w:r>
      <w:proofErr w:type="gramEnd"/>
      <w:r>
        <w:rPr>
          <w:sz w:val="24"/>
          <w:szCs w:val="24"/>
        </w:rPr>
        <w:t xml:space="preserve"> is when you start to see impairments in social and occupational functioning within your unit, that that's a good sign that there's something not quite right. Most of you know all the criterion for an alcohol use disorder, b</w:t>
      </w:r>
      <w:r>
        <w:rPr>
          <w:sz w:val="24"/>
          <w:szCs w:val="24"/>
        </w:rPr>
        <w:t>ut one of the more sensitive measures is that there's a deterioration in work. There's a deterioration in interactions within the family, with significant others, with children. That's an early sign.</w:t>
      </w:r>
    </w:p>
    <w:p w14:paraId="26E85260" w14:textId="77777777" w:rsidR="00F423EF" w:rsidRDefault="00656A38">
      <w:pPr>
        <w:jc w:val="left"/>
      </w:pPr>
      <w:r>
        <w:rPr>
          <w:sz w:val="24"/>
          <w:szCs w:val="24"/>
        </w:rPr>
        <w:t>I would say, from my perspective, when you reach a point</w:t>
      </w:r>
      <w:r>
        <w:rPr>
          <w:sz w:val="24"/>
          <w:szCs w:val="24"/>
        </w:rPr>
        <w:t xml:space="preserve"> that you're taking alcohol to fix the problem that alcohol has caused, then you've really crossed the line into what I would say is a moderate to severe alcohol use disorder. That means your inner sense drinking to fix the negative feelings and negative e</w:t>
      </w:r>
      <w:r>
        <w:rPr>
          <w:sz w:val="24"/>
          <w:szCs w:val="24"/>
        </w:rPr>
        <w:t>motional state that you've created by excessive drinking. That's really where you're in the loop in a very negative way.</w:t>
      </w:r>
    </w:p>
    <w:p w14:paraId="39ACE8BE" w14:textId="77777777" w:rsidR="00F423EF" w:rsidRDefault="00656A38">
      <w:pPr>
        <w:jc w:val="left"/>
      </w:pPr>
      <w:r>
        <w:rPr>
          <w:sz w:val="24"/>
          <w:szCs w:val="24"/>
        </w:rPr>
        <w:t>I could wax on for a long time. The others may have their favorite metric of what's the most sensitive warning sign, but I would say it</w:t>
      </w:r>
      <w:r>
        <w:rPr>
          <w:sz w:val="24"/>
          <w:szCs w:val="24"/>
        </w:rPr>
        <w:t xml:space="preserve"> would be impairment in social and occupational function.</w:t>
      </w:r>
    </w:p>
    <w:p w14:paraId="39699FE2" w14:textId="77777777" w:rsidR="00F423EF" w:rsidRDefault="00656A38">
      <w:pPr>
        <w:jc w:val="left"/>
      </w:pPr>
      <w:r>
        <w:rPr>
          <w:b/>
          <w:bCs/>
          <w:sz w:val="24"/>
          <w:szCs w:val="24"/>
        </w:rPr>
        <w:t xml:space="preserve">Bob: </w:t>
      </w:r>
      <w:r>
        <w:rPr>
          <w:sz w:val="24"/>
          <w:szCs w:val="24"/>
        </w:rPr>
        <w:t>Okay, thank you. Another question that came up during the presentations, and this is for Dr. Barbosa. You may or may not have addressed this, they say, in your survey, but did you see any evide</w:t>
      </w:r>
      <w:r>
        <w:rPr>
          <w:sz w:val="24"/>
          <w:szCs w:val="24"/>
        </w:rPr>
        <w:t xml:space="preserve">nce of the pandemic changing the timing of alcohol </w:t>
      </w:r>
      <w:proofErr w:type="gramStart"/>
      <w:r>
        <w:rPr>
          <w:sz w:val="24"/>
          <w:szCs w:val="24"/>
        </w:rPr>
        <w:t>consumption;</w:t>
      </w:r>
      <w:proofErr w:type="gramEnd"/>
      <w:r>
        <w:rPr>
          <w:sz w:val="24"/>
          <w:szCs w:val="24"/>
        </w:rPr>
        <w:t xml:space="preserve"> intraday timing of drinking?</w:t>
      </w:r>
    </w:p>
    <w:p w14:paraId="2427794B" w14:textId="77777777" w:rsidR="00F423EF" w:rsidRDefault="00656A38">
      <w:pPr>
        <w:jc w:val="left"/>
      </w:pPr>
      <w:r>
        <w:rPr>
          <w:b/>
          <w:bCs/>
          <w:sz w:val="24"/>
          <w:szCs w:val="24"/>
        </w:rPr>
        <w:t xml:space="preserve">Dr. Barbosa: </w:t>
      </w:r>
      <w:r>
        <w:rPr>
          <w:sz w:val="24"/>
          <w:szCs w:val="24"/>
        </w:rPr>
        <w:t xml:space="preserve">That's a great point. We did not ask about that. If we conduct another wave of the survey, we can go back to the same people, the same panel. Those questions we'll be asking, adding about timing </w:t>
      </w:r>
      <w:proofErr w:type="gramStart"/>
      <w:r>
        <w:rPr>
          <w:sz w:val="24"/>
          <w:szCs w:val="24"/>
        </w:rPr>
        <w:t>and also</w:t>
      </w:r>
      <w:proofErr w:type="gramEnd"/>
      <w:r>
        <w:rPr>
          <w:sz w:val="24"/>
          <w:szCs w:val="24"/>
        </w:rPr>
        <w:t xml:space="preserve"> for sure about pregnancy or at risk of being pregnan</w:t>
      </w:r>
      <w:r>
        <w:rPr>
          <w:sz w:val="24"/>
          <w:szCs w:val="24"/>
        </w:rPr>
        <w:t>t, because that's something I would like to capture in further waves.</w:t>
      </w:r>
    </w:p>
    <w:p w14:paraId="19650412" w14:textId="77777777" w:rsidR="00F423EF" w:rsidRDefault="00656A38">
      <w:pPr>
        <w:jc w:val="left"/>
      </w:pPr>
      <w:r>
        <w:rPr>
          <w:b/>
          <w:bCs/>
          <w:sz w:val="24"/>
          <w:szCs w:val="24"/>
        </w:rPr>
        <w:lastRenderedPageBreak/>
        <w:t xml:space="preserve">Bob: </w:t>
      </w:r>
      <w:r>
        <w:rPr>
          <w:sz w:val="24"/>
          <w:szCs w:val="24"/>
        </w:rPr>
        <w:t>Okay, thank you.</w:t>
      </w:r>
    </w:p>
    <w:p w14:paraId="5359E780" w14:textId="77777777" w:rsidR="00F423EF" w:rsidRDefault="00656A38">
      <w:pPr>
        <w:jc w:val="left"/>
      </w:pPr>
      <w:r>
        <w:rPr>
          <w:b/>
          <w:bCs/>
          <w:sz w:val="24"/>
          <w:szCs w:val="24"/>
        </w:rPr>
        <w:t xml:space="preserve">Dr. Koob: </w:t>
      </w:r>
      <w:r>
        <w:rPr>
          <w:sz w:val="24"/>
          <w:szCs w:val="24"/>
        </w:rPr>
        <w:t>Bob?</w:t>
      </w:r>
    </w:p>
    <w:p w14:paraId="3B1305D9" w14:textId="77777777" w:rsidR="00F423EF" w:rsidRDefault="00656A38">
      <w:pPr>
        <w:jc w:val="left"/>
      </w:pPr>
      <w:r>
        <w:rPr>
          <w:b/>
          <w:bCs/>
          <w:sz w:val="24"/>
          <w:szCs w:val="24"/>
        </w:rPr>
        <w:t xml:space="preserve">Bob: </w:t>
      </w:r>
      <w:r>
        <w:rPr>
          <w:sz w:val="24"/>
          <w:szCs w:val="24"/>
        </w:rPr>
        <w:t>Yes, sure.</w:t>
      </w:r>
    </w:p>
    <w:p w14:paraId="63D42255" w14:textId="77777777" w:rsidR="00F423EF" w:rsidRDefault="00656A38">
      <w:pPr>
        <w:jc w:val="left"/>
      </w:pPr>
      <w:r>
        <w:rPr>
          <w:b/>
          <w:bCs/>
          <w:sz w:val="24"/>
          <w:szCs w:val="24"/>
        </w:rPr>
        <w:t xml:space="preserve">Dr. Koob: </w:t>
      </w:r>
      <w:r>
        <w:rPr>
          <w:sz w:val="24"/>
          <w:szCs w:val="24"/>
        </w:rPr>
        <w:t xml:space="preserve">Could I just mention that I found the email, and it's Brian Suffoletto from Stanford University, sent me </w:t>
      </w:r>
      <w:r>
        <w:rPr>
          <w:b/>
          <w:bCs/>
          <w:sz w:val="24"/>
          <w:szCs w:val="24"/>
        </w:rPr>
        <w:t>[inaudible 01:49:5</w:t>
      </w:r>
      <w:r>
        <w:rPr>
          <w:b/>
          <w:bCs/>
          <w:sz w:val="24"/>
          <w:szCs w:val="24"/>
        </w:rPr>
        <w:t>3]</w:t>
      </w:r>
      <w:r>
        <w:rPr>
          <w:sz w:val="24"/>
          <w:szCs w:val="24"/>
        </w:rPr>
        <w:t xml:space="preserve"> on COVID-19 drinking in young adults. Anybody that's interested, look up Brian's name. It's S-U-F-F-O-L-E-T-T-O. He's from Stanford.</w:t>
      </w:r>
    </w:p>
    <w:p w14:paraId="5C36022D" w14:textId="77777777" w:rsidR="00F423EF" w:rsidRDefault="00656A38">
      <w:pPr>
        <w:jc w:val="left"/>
      </w:pPr>
      <w:r>
        <w:rPr>
          <w:b/>
          <w:bCs/>
          <w:sz w:val="24"/>
          <w:szCs w:val="24"/>
        </w:rPr>
        <w:t xml:space="preserve">Bob: </w:t>
      </w:r>
      <w:r>
        <w:rPr>
          <w:sz w:val="24"/>
          <w:szCs w:val="24"/>
        </w:rPr>
        <w:t xml:space="preserve">Thank you. That's great. Another question that came up during the questions, more general in nature, </w:t>
      </w:r>
      <w:proofErr w:type="gramStart"/>
      <w:r>
        <w:rPr>
          <w:sz w:val="24"/>
          <w:szCs w:val="24"/>
        </w:rPr>
        <w:t>is;</w:t>
      </w:r>
      <w:proofErr w:type="gramEnd"/>
      <w:r>
        <w:rPr>
          <w:sz w:val="24"/>
          <w:szCs w:val="24"/>
        </w:rPr>
        <w:t xml:space="preserve"> does alcoh</w:t>
      </w:r>
      <w:r>
        <w:rPr>
          <w:sz w:val="24"/>
          <w:szCs w:val="24"/>
        </w:rPr>
        <w:t>ol consumption increase cortisol? [chuckles] Pretty specific.</w:t>
      </w:r>
    </w:p>
    <w:p w14:paraId="1EFE5663" w14:textId="77777777" w:rsidR="00F423EF" w:rsidRDefault="00656A38">
      <w:pPr>
        <w:jc w:val="left"/>
      </w:pPr>
      <w:r>
        <w:rPr>
          <w:b/>
          <w:bCs/>
          <w:sz w:val="24"/>
          <w:szCs w:val="24"/>
        </w:rPr>
        <w:t xml:space="preserve">Dr. Koob: </w:t>
      </w:r>
      <w:r>
        <w:rPr>
          <w:sz w:val="24"/>
          <w:szCs w:val="24"/>
        </w:rPr>
        <w:t>Yes and no. Alcohol consumption will acutely increase cortisol in a mild way. Excessive alcohol consumption will dramatically increase cortisol, but there's a feedback loop that suppre</w:t>
      </w:r>
      <w:r>
        <w:rPr>
          <w:sz w:val="24"/>
          <w:szCs w:val="24"/>
        </w:rPr>
        <w:t>sses then the cortisol because cortisol feeds back and shuts off the hypothalamic-pituitary-adrenal axis. So, you get a blunted cortisol response and that's what's seen with chronic, moderate-to-high intensity alcohol use disorder.</w:t>
      </w:r>
    </w:p>
    <w:p w14:paraId="1E44C5DF" w14:textId="77777777" w:rsidR="00F423EF" w:rsidRDefault="00656A38">
      <w:pPr>
        <w:jc w:val="left"/>
      </w:pPr>
      <w:r>
        <w:rPr>
          <w:sz w:val="24"/>
          <w:szCs w:val="24"/>
        </w:rPr>
        <w:t>There's another more ins</w:t>
      </w:r>
      <w:r>
        <w:rPr>
          <w:sz w:val="24"/>
          <w:szCs w:val="24"/>
        </w:rPr>
        <w:t xml:space="preserve">idious action of high levels of cortisol during the addiction cycle. That is that cortisol </w:t>
      </w:r>
      <w:proofErr w:type="gramStart"/>
      <w:r>
        <w:rPr>
          <w:sz w:val="24"/>
          <w:szCs w:val="24"/>
        </w:rPr>
        <w:t>actually sensitizes</w:t>
      </w:r>
      <w:proofErr w:type="gramEnd"/>
      <w:r>
        <w:rPr>
          <w:sz w:val="24"/>
          <w:szCs w:val="24"/>
        </w:rPr>
        <w:t xml:space="preserve"> CRF and possibly other stress neurotransmitters in the brain. The reason you don't become </w:t>
      </w:r>
      <w:r>
        <w:rPr>
          <w:b/>
          <w:bCs/>
          <w:sz w:val="24"/>
          <w:szCs w:val="24"/>
        </w:rPr>
        <w:t>[unintelligible 01:51:24]</w:t>
      </w:r>
      <w:r>
        <w:rPr>
          <w:sz w:val="24"/>
          <w:szCs w:val="24"/>
        </w:rPr>
        <w:t xml:space="preserve"> when you're excessively drink</w:t>
      </w:r>
      <w:r>
        <w:rPr>
          <w:sz w:val="24"/>
          <w:szCs w:val="24"/>
        </w:rPr>
        <w:t xml:space="preserve">ing is because [sound cut] of the feedback loop [sound cut] </w:t>
      </w:r>
      <w:r>
        <w:rPr>
          <w:b/>
          <w:bCs/>
          <w:sz w:val="24"/>
          <w:szCs w:val="24"/>
        </w:rPr>
        <w:t>[inaudible 01:51:28]</w:t>
      </w:r>
      <w:r>
        <w:rPr>
          <w:sz w:val="24"/>
          <w:szCs w:val="24"/>
        </w:rPr>
        <w:t xml:space="preserve"> same time [sound cut] </w:t>
      </w:r>
      <w:r>
        <w:rPr>
          <w:b/>
          <w:bCs/>
          <w:sz w:val="24"/>
          <w:szCs w:val="24"/>
        </w:rPr>
        <w:t>[inaudible 01:51:29]</w:t>
      </w:r>
      <w:r>
        <w:rPr>
          <w:sz w:val="24"/>
          <w:szCs w:val="24"/>
        </w:rPr>
        <w:t>. It's a complicated answer but the basic bottom line is yes and then no because you, ultimately, will see a blunted response and a b</w:t>
      </w:r>
      <w:r>
        <w:rPr>
          <w:sz w:val="24"/>
          <w:szCs w:val="24"/>
        </w:rPr>
        <w:t>lunted challenge response to the challenges for cortisol.</w:t>
      </w:r>
    </w:p>
    <w:p w14:paraId="4F67AE70" w14:textId="77777777" w:rsidR="00F423EF" w:rsidRDefault="00656A38">
      <w:pPr>
        <w:jc w:val="left"/>
      </w:pPr>
      <w:r>
        <w:rPr>
          <w:sz w:val="24"/>
          <w:szCs w:val="24"/>
        </w:rPr>
        <w:t>It's basically a very dysregulated system in chronic, moderate-to-severe alcohol use disorder.</w:t>
      </w:r>
    </w:p>
    <w:p w14:paraId="579BE1E4" w14:textId="77777777" w:rsidR="00F423EF" w:rsidRDefault="00656A38">
      <w:pPr>
        <w:jc w:val="left"/>
      </w:pPr>
      <w:r>
        <w:rPr>
          <w:b/>
          <w:bCs/>
          <w:sz w:val="24"/>
          <w:szCs w:val="24"/>
        </w:rPr>
        <w:t xml:space="preserve">Bob: </w:t>
      </w:r>
      <w:r>
        <w:rPr>
          <w:sz w:val="24"/>
          <w:szCs w:val="24"/>
        </w:rPr>
        <w:t>Thank you. Another question [crosstalk]--</w:t>
      </w:r>
    </w:p>
    <w:p w14:paraId="1235D48D" w14:textId="77777777" w:rsidR="00F423EF" w:rsidRDefault="00656A38">
      <w:pPr>
        <w:jc w:val="left"/>
      </w:pPr>
      <w:r>
        <w:rPr>
          <w:b/>
          <w:bCs/>
          <w:sz w:val="24"/>
          <w:szCs w:val="24"/>
        </w:rPr>
        <w:t>Dr. Koob: [inaudible 01:51:58]</w:t>
      </w:r>
      <w:r>
        <w:rPr>
          <w:sz w:val="24"/>
          <w:szCs w:val="24"/>
        </w:rPr>
        <w:t xml:space="preserve"> wanted to know, right, Bo</w:t>
      </w:r>
      <w:r>
        <w:rPr>
          <w:sz w:val="24"/>
          <w:szCs w:val="24"/>
        </w:rPr>
        <w:t>b?</w:t>
      </w:r>
    </w:p>
    <w:p w14:paraId="3627EE34" w14:textId="77777777" w:rsidR="00F423EF" w:rsidRDefault="00656A38">
      <w:pPr>
        <w:jc w:val="left"/>
      </w:pPr>
      <w:r>
        <w:rPr>
          <w:b/>
          <w:bCs/>
          <w:sz w:val="24"/>
          <w:szCs w:val="24"/>
        </w:rPr>
        <w:t xml:space="preserve">Bob: </w:t>
      </w:r>
      <w:r>
        <w:rPr>
          <w:sz w:val="24"/>
          <w:szCs w:val="24"/>
        </w:rPr>
        <w:t>No, it's always a very interesting topic in and of itself. Dr. Barbosa, I have a question here. Did your survey differentiate individuals who were former drinkers who are now non-drinkers from non-drinkers that never consumed alcohol?</w:t>
      </w:r>
    </w:p>
    <w:p w14:paraId="34EA1795" w14:textId="77777777" w:rsidR="00F423EF" w:rsidRDefault="00656A38">
      <w:pPr>
        <w:jc w:val="left"/>
      </w:pPr>
      <w:r>
        <w:rPr>
          <w:b/>
          <w:bCs/>
          <w:sz w:val="24"/>
          <w:szCs w:val="24"/>
        </w:rPr>
        <w:t xml:space="preserve">Dr. Barbosa: </w:t>
      </w:r>
      <w:r>
        <w:rPr>
          <w:sz w:val="24"/>
          <w:szCs w:val="24"/>
        </w:rPr>
        <w:t xml:space="preserve">We had some questions about past consumption and previous problems with alcohol consumption </w:t>
      </w:r>
      <w:proofErr w:type="gramStart"/>
      <w:r>
        <w:rPr>
          <w:sz w:val="24"/>
          <w:szCs w:val="24"/>
        </w:rPr>
        <w:t>and also</w:t>
      </w:r>
      <w:proofErr w:type="gramEnd"/>
      <w:r>
        <w:rPr>
          <w:sz w:val="24"/>
          <w:szCs w:val="24"/>
        </w:rPr>
        <w:t xml:space="preserve"> any engagement in treatments. Indirectly, we can assess that. We can look in the lifetime, a person that, for example, is abstinent in February even though</w:t>
      </w:r>
      <w:r>
        <w:rPr>
          <w:sz w:val="24"/>
          <w:szCs w:val="24"/>
        </w:rPr>
        <w:t xml:space="preserve"> we took those out from the analysis, but we have information on </w:t>
      </w:r>
      <w:proofErr w:type="gramStart"/>
      <w:r>
        <w:rPr>
          <w:sz w:val="24"/>
          <w:szCs w:val="24"/>
        </w:rPr>
        <w:t>those</w:t>
      </w:r>
      <w:proofErr w:type="gramEnd"/>
      <w:r>
        <w:rPr>
          <w:sz w:val="24"/>
          <w:szCs w:val="24"/>
        </w:rPr>
        <w:t xml:space="preserve"> and we also did analysis with the full sample.</w:t>
      </w:r>
    </w:p>
    <w:p w14:paraId="13978F0A" w14:textId="77777777" w:rsidR="00F423EF" w:rsidRDefault="00656A38">
      <w:pPr>
        <w:jc w:val="left"/>
      </w:pPr>
      <w:r>
        <w:rPr>
          <w:sz w:val="24"/>
          <w:szCs w:val="24"/>
        </w:rPr>
        <w:t xml:space="preserve">Again, look at those that are abstinent in February or abstinent in April or abstinent in both, </w:t>
      </w:r>
      <w:proofErr w:type="gramStart"/>
      <w:r>
        <w:rPr>
          <w:sz w:val="24"/>
          <w:szCs w:val="24"/>
        </w:rPr>
        <w:t>and also</w:t>
      </w:r>
      <w:proofErr w:type="gramEnd"/>
      <w:r>
        <w:rPr>
          <w:sz w:val="24"/>
          <w:szCs w:val="24"/>
        </w:rPr>
        <w:t xml:space="preserve"> look into whether they actually h</w:t>
      </w:r>
      <w:r>
        <w:rPr>
          <w:sz w:val="24"/>
          <w:szCs w:val="24"/>
        </w:rPr>
        <w:t xml:space="preserve">ave had any problem with alcohol before. The way we define was there any engagement in treatment, we ask about </w:t>
      </w:r>
      <w:r>
        <w:rPr>
          <w:sz w:val="24"/>
          <w:szCs w:val="24"/>
        </w:rPr>
        <w:lastRenderedPageBreak/>
        <w:t xml:space="preserve">the types of treatments and also whether they had ever been referred to-- Well, </w:t>
      </w:r>
      <w:r>
        <w:rPr>
          <w:b/>
          <w:bCs/>
          <w:sz w:val="24"/>
          <w:szCs w:val="24"/>
        </w:rPr>
        <w:t>[unintelligible 01:53:12]</w:t>
      </w:r>
      <w:r>
        <w:rPr>
          <w:sz w:val="24"/>
          <w:szCs w:val="24"/>
        </w:rPr>
        <w:t xml:space="preserve"> whether they were recommended to reduce</w:t>
      </w:r>
      <w:r>
        <w:rPr>
          <w:sz w:val="24"/>
          <w:szCs w:val="24"/>
        </w:rPr>
        <w:t xml:space="preserve"> drinking and referred to any treatments. We have information on that.</w:t>
      </w:r>
    </w:p>
    <w:p w14:paraId="3857394A" w14:textId="77777777" w:rsidR="00F423EF" w:rsidRDefault="00656A38">
      <w:pPr>
        <w:jc w:val="left"/>
      </w:pPr>
      <w:r>
        <w:rPr>
          <w:b/>
          <w:bCs/>
          <w:sz w:val="24"/>
          <w:szCs w:val="24"/>
        </w:rPr>
        <w:t xml:space="preserve">Bob: </w:t>
      </w:r>
      <w:r>
        <w:rPr>
          <w:sz w:val="24"/>
          <w:szCs w:val="24"/>
        </w:rPr>
        <w:t>Okay, great. Just as a follow-up, Dr. Barbosa, very quickly as a question or ask, you mentioned you plan to follow up your survey. What are the details there? What's the timing and</w:t>
      </w:r>
      <w:r>
        <w:rPr>
          <w:sz w:val="24"/>
          <w:szCs w:val="24"/>
        </w:rPr>
        <w:t xml:space="preserve"> how will your study evolve in the next phase?</w:t>
      </w:r>
    </w:p>
    <w:p w14:paraId="053DB0BD" w14:textId="77777777" w:rsidR="00F423EF" w:rsidRDefault="00656A38">
      <w:pPr>
        <w:jc w:val="left"/>
      </w:pPr>
      <w:r>
        <w:rPr>
          <w:b/>
          <w:bCs/>
          <w:sz w:val="24"/>
          <w:szCs w:val="24"/>
        </w:rPr>
        <w:t xml:space="preserve">Dr. Barbosa: </w:t>
      </w:r>
      <w:r>
        <w:rPr>
          <w:sz w:val="24"/>
          <w:szCs w:val="24"/>
        </w:rPr>
        <w:t>The first wave was internally funded by RTI, and we're trying to have another wave funded. As soon as it's funded, we have the additional questions almost prepared, we have the previous questions,</w:t>
      </w:r>
      <w:r>
        <w:rPr>
          <w:sz w:val="24"/>
          <w:szCs w:val="24"/>
        </w:rPr>
        <w:t xml:space="preserve"> we have access to the same panel, so we can deploy the survey very fast. I would say, if we're funded today, we could have the survey out in two weeks. Which means then it's filled for a week, which means that in one month, we could have more information </w:t>
      </w:r>
      <w:r>
        <w:rPr>
          <w:sz w:val="24"/>
          <w:szCs w:val="24"/>
        </w:rPr>
        <w:t>on consumption, and would actually be looking into collecting two or maybe even three time points for consumptions so we can have more for longitudinal analysis.</w:t>
      </w:r>
    </w:p>
    <w:p w14:paraId="2AB208DF" w14:textId="77777777" w:rsidR="00F423EF" w:rsidRDefault="00656A38">
      <w:pPr>
        <w:jc w:val="left"/>
      </w:pPr>
      <w:r>
        <w:rPr>
          <w:b/>
          <w:bCs/>
          <w:sz w:val="24"/>
          <w:szCs w:val="24"/>
        </w:rPr>
        <w:t xml:space="preserve">Bob: </w:t>
      </w:r>
      <w:r>
        <w:rPr>
          <w:sz w:val="24"/>
          <w:szCs w:val="24"/>
        </w:rPr>
        <w:t>Sounds great. That sounds great. Well, we are coming to the end of our time. I want to th</w:t>
      </w:r>
      <w:r>
        <w:rPr>
          <w:sz w:val="24"/>
          <w:szCs w:val="24"/>
        </w:rPr>
        <w:t xml:space="preserve">ank our presenters for these excellent presentations, </w:t>
      </w:r>
      <w:proofErr w:type="gramStart"/>
      <w:r>
        <w:rPr>
          <w:sz w:val="24"/>
          <w:szCs w:val="24"/>
        </w:rPr>
        <w:t>and also</w:t>
      </w:r>
      <w:proofErr w:type="gramEnd"/>
      <w:r>
        <w:rPr>
          <w:sz w:val="24"/>
          <w:szCs w:val="24"/>
        </w:rPr>
        <w:t xml:space="preserve"> thank our audience for their excellent questions. I want to let everybody know that before we sign off, we would appreciate it-- You will receive a survey. A tab will come up and ask you to com</w:t>
      </w:r>
      <w:r>
        <w:rPr>
          <w:sz w:val="24"/>
          <w:szCs w:val="24"/>
        </w:rPr>
        <w:t>plete the survey. We'd appreciate your feedback on today's webinar.</w:t>
      </w:r>
    </w:p>
    <w:p w14:paraId="0B0B0E0F" w14:textId="77777777" w:rsidR="00F423EF" w:rsidRDefault="00656A38">
      <w:pPr>
        <w:jc w:val="left"/>
      </w:pPr>
      <w:r>
        <w:rPr>
          <w:sz w:val="24"/>
          <w:szCs w:val="24"/>
        </w:rPr>
        <w:t xml:space="preserve">On behalf of the Research Society on Alcoholism, the American Psychological </w:t>
      </w:r>
      <w:proofErr w:type="gramStart"/>
      <w:r>
        <w:rPr>
          <w:sz w:val="24"/>
          <w:szCs w:val="24"/>
        </w:rPr>
        <w:t>Association</w:t>
      </w:r>
      <w:proofErr w:type="gramEnd"/>
      <w:r>
        <w:rPr>
          <w:sz w:val="24"/>
          <w:szCs w:val="24"/>
        </w:rPr>
        <w:t xml:space="preserve"> and the Friends of NIAAA, I'd like to say thank you all for joining us. I'll say goodbye and stay sa</w:t>
      </w:r>
      <w:r>
        <w:rPr>
          <w:sz w:val="24"/>
          <w:szCs w:val="24"/>
        </w:rPr>
        <w:t>fe and stay well. Thank you very much.</w:t>
      </w:r>
    </w:p>
    <w:p w14:paraId="42270E05" w14:textId="77777777" w:rsidR="00F423EF" w:rsidRDefault="00656A38">
      <w:pPr>
        <w:jc w:val="left"/>
      </w:pPr>
      <w:r>
        <w:rPr>
          <w:b/>
          <w:bCs/>
          <w:sz w:val="24"/>
          <w:szCs w:val="24"/>
        </w:rPr>
        <w:t>[01:55:16] [END OF AUDIO]</w:t>
      </w:r>
    </w:p>
    <w:sectPr w:rsidR="00F423EF">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2379C4" w14:textId="77777777" w:rsidR="00656A38" w:rsidRDefault="00656A38">
      <w:pPr>
        <w:spacing w:after="0"/>
      </w:pPr>
      <w:r>
        <w:separator/>
      </w:r>
    </w:p>
  </w:endnote>
  <w:endnote w:type="continuationSeparator" w:id="0">
    <w:p w14:paraId="41CD795D" w14:textId="77777777" w:rsidR="00656A38" w:rsidRDefault="00656A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B63FA" w14:textId="77777777" w:rsidR="00F423EF" w:rsidRDefault="00656A38">
    <w:r>
      <w:t>File name: Impact of COVID 19 on Alcohol Use FINAL</w:t>
    </w:r>
  </w:p>
  <w:p w14:paraId="03775FA4" w14:textId="77777777" w:rsidR="00F423EF" w:rsidRDefault="00656A38">
    <w:pPr>
      <w:jc w:val="right"/>
    </w:pPr>
    <w:r>
      <w:fldChar w:fldCharType="begin"/>
    </w:r>
    <w:r>
      <w:instrText>PAGE</w:instrText>
    </w:r>
    <w:r w:rsidR="00EC72E6">
      <w:fldChar w:fldCharType="separate"/>
    </w:r>
    <w:r w:rsidR="00EC72E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27D67D" w14:textId="77777777" w:rsidR="00656A38" w:rsidRDefault="00656A38">
      <w:pPr>
        <w:spacing w:after="0"/>
      </w:pPr>
      <w:r>
        <w:separator/>
      </w:r>
    </w:p>
  </w:footnote>
  <w:footnote w:type="continuationSeparator" w:id="0">
    <w:p w14:paraId="052C8FDF" w14:textId="77777777" w:rsidR="00656A38" w:rsidRDefault="00656A3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423EF"/>
    <w:rsid w:val="00656A38"/>
    <w:rsid w:val="00EC72E6"/>
    <w:rsid w:val="00F42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B0A86"/>
  <w15:docId w15:val="{F4B179D4-4231-4B46-BD4F-0FFCA63CE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EC72E6"/>
    <w:pPr>
      <w:tabs>
        <w:tab w:val="center" w:pos="4680"/>
        <w:tab w:val="right" w:pos="9360"/>
      </w:tabs>
      <w:spacing w:after="0"/>
    </w:pPr>
  </w:style>
  <w:style w:type="character" w:customStyle="1" w:styleId="HeaderChar">
    <w:name w:val="Header Char"/>
    <w:basedOn w:val="DefaultParagraphFont"/>
    <w:link w:val="Header"/>
    <w:uiPriority w:val="99"/>
    <w:rsid w:val="00EC72E6"/>
  </w:style>
  <w:style w:type="paragraph" w:styleId="Footer">
    <w:name w:val="footer"/>
    <w:basedOn w:val="Normal"/>
    <w:link w:val="FooterChar"/>
    <w:uiPriority w:val="99"/>
    <w:unhideWhenUsed/>
    <w:rsid w:val="00EC72E6"/>
    <w:pPr>
      <w:tabs>
        <w:tab w:val="center" w:pos="4680"/>
        <w:tab w:val="right" w:pos="9360"/>
      </w:tabs>
      <w:spacing w:after="0"/>
    </w:pPr>
  </w:style>
  <w:style w:type="character" w:customStyle="1" w:styleId="FooterChar">
    <w:name w:val="Footer Char"/>
    <w:basedOn w:val="DefaultParagraphFont"/>
    <w:link w:val="Footer"/>
    <w:uiPriority w:val="99"/>
    <w:rsid w:val="00EC7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13348</Words>
  <Characters>76084</Characters>
  <Application>Microsoft Office Word</Application>
  <DocSecurity>0</DocSecurity>
  <Lines>634</Lines>
  <Paragraphs>178</Paragraphs>
  <ScaleCrop>false</ScaleCrop>
  <Manager/>
  <Company/>
  <LinksUpToDate>false</LinksUpToDate>
  <CharactersWithSpaces>89254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2020-09-21T12:28:00Z</dcterms:created>
  <dcterms:modified xsi:type="dcterms:W3CDTF">2020-09-21T15:56:00Z</dcterms:modified>
  <cp:category/>
</cp:coreProperties>
</file>